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F5" w:rsidRDefault="000345B3" w:rsidP="00107EE7">
      <w:pPr>
        <w:numPr>
          <w:ilvl w:val="0"/>
          <w:numId w:val="0"/>
        </w:numPr>
        <w:ind w:left="360"/>
        <w:jc w:val="center"/>
      </w:pPr>
      <w:r>
        <w:t xml:space="preserve"> </w:t>
      </w:r>
    </w:p>
    <w:p w:rsidR="004F4DF5" w:rsidRDefault="004F4DF5" w:rsidP="00107EE7">
      <w:pPr>
        <w:numPr>
          <w:ilvl w:val="0"/>
          <w:numId w:val="0"/>
        </w:numPr>
        <w:ind w:left="360"/>
        <w:jc w:val="center"/>
      </w:pPr>
    </w:p>
    <w:p w:rsidR="008A4EC4" w:rsidRDefault="00491784" w:rsidP="00107EE7">
      <w:pPr>
        <w:numPr>
          <w:ilvl w:val="0"/>
          <w:numId w:val="0"/>
        </w:num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75pt;height:51pt" fillcolor="blue">
            <v:shadow color="#868686"/>
            <v:textpath style="font-family:&quot;Arial Black&quot;;v-text-kern:t" trim="t" fitpath="t" string="YSGOL GYFUN GWYNLLYW"/>
          </v:shape>
        </w:pict>
      </w:r>
    </w:p>
    <w:p w:rsidR="004F4DF5" w:rsidRDefault="004F4DF5" w:rsidP="00107EE7">
      <w:pPr>
        <w:numPr>
          <w:ilvl w:val="0"/>
          <w:numId w:val="0"/>
        </w:numPr>
        <w:ind w:left="360"/>
        <w:jc w:val="center"/>
      </w:pPr>
    </w:p>
    <w:p w:rsidR="004F4DF5" w:rsidRDefault="004F4DF5" w:rsidP="00107EE7">
      <w:pPr>
        <w:numPr>
          <w:ilvl w:val="0"/>
          <w:numId w:val="0"/>
        </w:numPr>
        <w:ind w:left="360"/>
        <w:jc w:val="center"/>
      </w:pPr>
    </w:p>
    <w:p w:rsidR="004F4DF5" w:rsidRDefault="004F4DF5" w:rsidP="00107EE7">
      <w:pPr>
        <w:numPr>
          <w:ilvl w:val="0"/>
          <w:numId w:val="0"/>
        </w:numPr>
        <w:ind w:left="360"/>
        <w:jc w:val="center"/>
      </w:pPr>
    </w:p>
    <w:p w:rsidR="004F4DF5" w:rsidRDefault="004F4DF5" w:rsidP="00107EE7">
      <w:pPr>
        <w:numPr>
          <w:ilvl w:val="0"/>
          <w:numId w:val="0"/>
        </w:numPr>
        <w:ind w:left="360"/>
        <w:jc w:val="center"/>
      </w:pPr>
      <w:r>
        <w:rPr>
          <w:noProof/>
          <w:lang w:eastAsia="en-GB"/>
        </w:rPr>
        <w:drawing>
          <wp:anchor distT="0" distB="0" distL="114300" distR="114300" simplePos="0" relativeHeight="251660800" behindDoc="0" locked="0" layoutInCell="1" allowOverlap="1">
            <wp:simplePos x="0" y="0"/>
            <wp:positionH relativeFrom="column">
              <wp:posOffset>1426210</wp:posOffset>
            </wp:positionH>
            <wp:positionV relativeFrom="paragraph">
              <wp:posOffset>-3810</wp:posOffset>
            </wp:positionV>
            <wp:extent cx="4114800" cy="5467350"/>
            <wp:effectExtent l="19050" t="0" r="0" b="0"/>
            <wp:wrapNone/>
            <wp:docPr id="5" name="Llun 5" descr="Gwynlly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ynllyw Logo"/>
                    <pic:cNvPicPr>
                      <a:picLocks noChangeAspect="1" noChangeArrowheads="1"/>
                    </pic:cNvPicPr>
                  </pic:nvPicPr>
                  <pic:blipFill>
                    <a:blip r:embed="rId8"/>
                    <a:srcRect/>
                    <a:stretch>
                      <a:fillRect/>
                    </a:stretch>
                  </pic:blipFill>
                  <pic:spPr bwMode="auto">
                    <a:xfrm>
                      <a:off x="0" y="0"/>
                      <a:ext cx="4114800" cy="5467350"/>
                    </a:xfrm>
                    <a:prstGeom prst="rect">
                      <a:avLst/>
                    </a:prstGeom>
                    <a:noFill/>
                  </pic:spPr>
                </pic:pic>
              </a:graphicData>
            </a:graphic>
          </wp:anchor>
        </w:drawing>
      </w:r>
    </w:p>
    <w:p w:rsidR="004F4DF5" w:rsidRDefault="004F4DF5" w:rsidP="00107EE7">
      <w:pPr>
        <w:numPr>
          <w:ilvl w:val="0"/>
          <w:numId w:val="0"/>
        </w:numPr>
        <w:ind w:left="360"/>
        <w:jc w:val="center"/>
      </w:pPr>
    </w:p>
    <w:p w:rsidR="004F4DF5" w:rsidRDefault="004F4DF5" w:rsidP="00107EE7">
      <w:pPr>
        <w:numPr>
          <w:ilvl w:val="0"/>
          <w:numId w:val="0"/>
        </w:numPr>
        <w:ind w:left="360"/>
        <w:jc w:val="center"/>
      </w:pPr>
    </w:p>
    <w:p w:rsidR="004F4DF5" w:rsidRDefault="004F4DF5" w:rsidP="004F4DF5">
      <w:pPr>
        <w:numPr>
          <w:ilvl w:val="0"/>
          <w:numId w:val="0"/>
        </w:numPr>
        <w:ind w:left="1069" w:hanging="360"/>
        <w:jc w:val="center"/>
      </w:pPr>
    </w:p>
    <w:p w:rsidR="004F4DF5" w:rsidRPr="004F4DF5" w:rsidRDefault="004F4DF5" w:rsidP="004F4DF5">
      <w:pPr>
        <w:numPr>
          <w:ilvl w:val="0"/>
          <w:numId w:val="0"/>
        </w:numPr>
        <w:ind w:left="709"/>
      </w:pPr>
    </w:p>
    <w:p w:rsidR="004F4DF5" w:rsidRPr="004F4DF5" w:rsidRDefault="004F4DF5" w:rsidP="004F4DF5">
      <w:pPr>
        <w:numPr>
          <w:ilvl w:val="0"/>
          <w:numId w:val="0"/>
        </w:numPr>
        <w:ind w:left="709"/>
      </w:pPr>
    </w:p>
    <w:p w:rsidR="004F4DF5" w:rsidRPr="004F4DF5" w:rsidRDefault="004F4DF5" w:rsidP="004F4DF5">
      <w:pPr>
        <w:numPr>
          <w:ilvl w:val="0"/>
          <w:numId w:val="0"/>
        </w:numPr>
        <w:ind w:left="709"/>
      </w:pPr>
    </w:p>
    <w:p w:rsidR="004F4DF5" w:rsidRPr="004F4DF5" w:rsidRDefault="004F4DF5" w:rsidP="004F4DF5">
      <w:pPr>
        <w:numPr>
          <w:ilvl w:val="0"/>
          <w:numId w:val="0"/>
        </w:numPr>
        <w:ind w:left="709"/>
      </w:pPr>
    </w:p>
    <w:p w:rsidR="004F4DF5" w:rsidRPr="004F4DF5" w:rsidRDefault="004F4DF5" w:rsidP="004F4DF5">
      <w:pPr>
        <w:numPr>
          <w:ilvl w:val="0"/>
          <w:numId w:val="0"/>
        </w:numPr>
        <w:ind w:left="1069"/>
      </w:pPr>
    </w:p>
    <w:p w:rsidR="004F4DF5" w:rsidRDefault="004F4DF5" w:rsidP="004F4DF5">
      <w:pPr>
        <w:numPr>
          <w:ilvl w:val="0"/>
          <w:numId w:val="0"/>
        </w:numPr>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Default="004F4DF5" w:rsidP="004F4DF5">
      <w:pPr>
        <w:numPr>
          <w:ilvl w:val="0"/>
          <w:numId w:val="0"/>
        </w:numPr>
        <w:ind w:left="1069" w:hanging="360"/>
      </w:pPr>
    </w:p>
    <w:p w:rsidR="004F4DF5" w:rsidRPr="004F4DF5" w:rsidRDefault="002E6F82" w:rsidP="004F4DF5">
      <w:pPr>
        <w:numPr>
          <w:ilvl w:val="0"/>
          <w:numId w:val="0"/>
        </w:numPr>
        <w:ind w:left="1069" w:hanging="360"/>
        <w:sectPr w:rsidR="004F4DF5" w:rsidRPr="004F4DF5" w:rsidSect="00C61E7B">
          <w:headerReference w:type="default" r:id="rId9"/>
          <w:headerReference w:type="first" r:id="rId10"/>
          <w:pgSz w:w="11907" w:h="16840"/>
          <w:pgMar w:top="454" w:right="454" w:bottom="454" w:left="454" w:header="284" w:footer="45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noProof/>
          <w:lang w:eastAsia="en-GB"/>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0</wp:posOffset>
                </wp:positionV>
                <wp:extent cx="6737985" cy="674370"/>
                <wp:effectExtent l="9525" t="9525" r="571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674370"/>
                        </a:xfrm>
                        <a:prstGeom prst="rect">
                          <a:avLst/>
                        </a:prstGeom>
                        <a:solidFill>
                          <a:srgbClr val="00FF00"/>
                        </a:solidFill>
                        <a:ln w="9525">
                          <a:solidFill>
                            <a:srgbClr val="000000"/>
                          </a:solidFill>
                          <a:miter lim="800000"/>
                          <a:headEnd/>
                          <a:tailEnd/>
                        </a:ln>
                      </wps:spPr>
                      <wps:txbx>
                        <w:txbxContent>
                          <w:p w:rsidR="008B1D03" w:rsidRPr="00C61E7B" w:rsidRDefault="008B1D03" w:rsidP="00C61E7B">
                            <w:pPr>
                              <w:numPr>
                                <w:ilvl w:val="0"/>
                                <w:numId w:val="0"/>
                              </w:numPr>
                              <w:jc w:val="center"/>
                              <w:rPr>
                                <w:rFonts w:ascii="Arial Black" w:hAnsi="Arial Black"/>
                                <w:sz w:val="32"/>
                                <w:szCs w:val="32"/>
                                <w:lang w:val="cy-GB"/>
                              </w:rPr>
                            </w:pPr>
                            <w:r w:rsidRPr="00C61E7B">
                              <w:rPr>
                                <w:rFonts w:ascii="Arial Black" w:hAnsi="Arial Black"/>
                                <w:sz w:val="32"/>
                                <w:szCs w:val="32"/>
                                <w:lang w:val="cy-GB"/>
                              </w:rPr>
                              <w:t>POLISI DIOGELU PLANT A PHOBL IFANC /</w:t>
                            </w:r>
                          </w:p>
                          <w:p w:rsidR="008B1D03" w:rsidRPr="00C61E7B" w:rsidRDefault="008B1D03" w:rsidP="00C61E7B">
                            <w:pPr>
                              <w:numPr>
                                <w:ilvl w:val="0"/>
                                <w:numId w:val="0"/>
                              </w:numPr>
                              <w:jc w:val="center"/>
                              <w:rPr>
                                <w:rFonts w:ascii="Arial Black" w:hAnsi="Arial Black"/>
                                <w:sz w:val="32"/>
                                <w:szCs w:val="32"/>
                                <w:lang w:val="cy-GB"/>
                              </w:rPr>
                            </w:pPr>
                            <w:r w:rsidRPr="00C61E7B">
                              <w:rPr>
                                <w:rFonts w:ascii="Arial Black" w:hAnsi="Arial Black"/>
                                <w:sz w:val="32"/>
                                <w:szCs w:val="32"/>
                                <w:highlight w:val="green"/>
                                <w:lang w:val="cy-GB"/>
                              </w:rPr>
                              <w:t>SAFEGUARDING CHILDREN AND YOUNG PEOPLE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530.55pt;height:53.1pt;z-index:2516628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" fillcolor="lime">
                <v:textbox style="mso-fit-shape-to-text:t">
                  <w:txbxContent>
                    <w:p w:rsidR="00C54ED2" w:rsidRPr="00C61E7B" w:rsidRDefault="00C54ED2" w:rsidP="00C61E7B">
                      <w:pPr>
                        <w:numPr>
                          <w:ilvl w:val="0"/>
                          <w:numId w:val="0"/>
                        </w:numPr>
                        <w:jc w:val="center"/>
                        <w:rPr>
                          <w:rFonts w:ascii="Arial Black" w:hAnsi="Arial Black"/>
                          <w:sz w:val="32"/>
                          <w:szCs w:val="32"/>
                          <w:lang w:val="cy-GB"/>
                        </w:rPr>
                      </w:pPr>
                      <w:r w:rsidRPr="00C61E7B">
                        <w:rPr>
                          <w:rFonts w:ascii="Arial Black" w:hAnsi="Arial Black"/>
                          <w:sz w:val="32"/>
                          <w:szCs w:val="32"/>
                          <w:lang w:val="cy-GB"/>
                        </w:rPr>
                        <w:t>POLISI DIOGELU PLANT A PHOBL IFANC /</w:t>
                      </w:r>
                    </w:p>
                    <w:p w:rsidR="00C54ED2" w:rsidRPr="00C61E7B" w:rsidRDefault="00C54ED2" w:rsidP="00C61E7B">
                      <w:pPr>
                        <w:numPr>
                          <w:ilvl w:val="0"/>
                          <w:numId w:val="0"/>
                        </w:numPr>
                        <w:jc w:val="center"/>
                        <w:rPr>
                          <w:rFonts w:ascii="Arial Black" w:hAnsi="Arial Black"/>
                          <w:sz w:val="32"/>
                          <w:szCs w:val="32"/>
                          <w:lang w:val="cy-GB"/>
                        </w:rPr>
                      </w:pPr>
                      <w:r w:rsidRPr="00C61E7B">
                        <w:rPr>
                          <w:rFonts w:ascii="Arial Black" w:hAnsi="Arial Black"/>
                          <w:sz w:val="32"/>
                          <w:szCs w:val="32"/>
                          <w:highlight w:val="green"/>
                          <w:lang w:val="cy-GB"/>
                        </w:rPr>
                        <w:t>SAFEGUARDING CHILDREN AND YOUNG PEOPLE POLICY</w:t>
                      </w:r>
                    </w:p>
                  </w:txbxContent>
                </v:textbox>
              </v:shape>
            </w:pict>
          </mc:Fallback>
        </mc:AlternateContent>
      </w:r>
    </w:p>
    <w:p w:rsidR="008A4EC4" w:rsidRPr="004F4DF5" w:rsidRDefault="004F4DF5" w:rsidP="004F4DF5">
      <w:pPr>
        <w:numPr>
          <w:ilvl w:val="0"/>
          <w:numId w:val="0"/>
        </w:numPr>
        <w:ind w:left="360"/>
        <w:jc w:val="right"/>
        <w:rPr>
          <w:b/>
          <w:u w:val="single"/>
        </w:rPr>
      </w:pPr>
      <w:r>
        <w:rPr>
          <w:b/>
          <w:u w:val="single"/>
        </w:rPr>
        <w:lastRenderedPageBreak/>
        <w:t>Contents</w:t>
      </w:r>
    </w:p>
    <w:p w:rsidR="008A4EC4" w:rsidRDefault="008A4EC4" w:rsidP="00681D2D">
      <w:pPr>
        <w:numPr>
          <w:ilvl w:val="0"/>
          <w:numId w:val="0"/>
        </w:numPr>
        <w:ind w:left="360" w:right="26"/>
        <w:rPr>
          <w:rFonts w:cs="Arial"/>
          <w:b/>
          <w:sz w:val="28"/>
          <w:szCs w:val="28"/>
        </w:rPr>
      </w:pPr>
    </w:p>
    <w:p w:rsidR="008A4EC4" w:rsidRDefault="008A4EC4" w:rsidP="00681D2D">
      <w:pPr>
        <w:numPr>
          <w:ilvl w:val="0"/>
          <w:numId w:val="0"/>
        </w:numPr>
        <w:ind w:left="360" w:right="26"/>
        <w:rPr>
          <w:rFonts w:cs="Arial"/>
          <w:b/>
          <w:sz w:val="28"/>
          <w:szCs w:val="28"/>
        </w:rPr>
      </w:pPr>
      <w:r>
        <w:rPr>
          <w:rFonts w:cs="Arial"/>
          <w:b/>
          <w:sz w:val="28"/>
          <w:szCs w:val="28"/>
        </w:rPr>
        <w:t>Policy Statement</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4</w:t>
      </w:r>
    </w:p>
    <w:p w:rsidR="008A4EC4" w:rsidRDefault="008A4EC4" w:rsidP="00681D2D">
      <w:pPr>
        <w:numPr>
          <w:ilvl w:val="0"/>
          <w:numId w:val="0"/>
        </w:numPr>
        <w:ind w:left="360" w:right="26"/>
        <w:rPr>
          <w:rFonts w:cs="Arial"/>
          <w:b/>
          <w:sz w:val="28"/>
          <w:szCs w:val="28"/>
        </w:rPr>
      </w:pPr>
    </w:p>
    <w:p w:rsidR="008A4EC4" w:rsidRDefault="008A4EC4" w:rsidP="00681D2D">
      <w:pPr>
        <w:numPr>
          <w:ilvl w:val="0"/>
          <w:numId w:val="0"/>
        </w:numPr>
        <w:ind w:left="360" w:right="26"/>
        <w:rPr>
          <w:rFonts w:cs="Arial"/>
          <w:b/>
          <w:sz w:val="28"/>
          <w:szCs w:val="28"/>
        </w:rPr>
      </w:pPr>
      <w:r>
        <w:rPr>
          <w:rFonts w:cs="Arial"/>
          <w:b/>
          <w:sz w:val="28"/>
          <w:szCs w:val="28"/>
        </w:rPr>
        <w:t>Roles and Responsibilities – Quick Reference Guide</w:t>
      </w:r>
      <w:r>
        <w:rPr>
          <w:rFonts w:cs="Arial"/>
          <w:b/>
          <w:sz w:val="28"/>
          <w:szCs w:val="28"/>
        </w:rPr>
        <w:tab/>
      </w:r>
      <w:r>
        <w:rPr>
          <w:rFonts w:cs="Arial"/>
          <w:b/>
          <w:sz w:val="28"/>
          <w:szCs w:val="28"/>
        </w:rPr>
        <w:tab/>
      </w:r>
      <w:r>
        <w:rPr>
          <w:rFonts w:cs="Arial"/>
          <w:b/>
          <w:sz w:val="28"/>
          <w:szCs w:val="28"/>
        </w:rPr>
        <w:tab/>
      </w:r>
    </w:p>
    <w:p w:rsidR="008A4EC4" w:rsidRDefault="008A4EC4" w:rsidP="00681D2D">
      <w:pPr>
        <w:numPr>
          <w:ilvl w:val="0"/>
          <w:numId w:val="0"/>
        </w:numPr>
        <w:ind w:left="360" w:right="26"/>
        <w:rPr>
          <w:rFonts w:cs="Arial"/>
          <w:b/>
          <w:sz w:val="28"/>
          <w:szCs w:val="28"/>
        </w:rPr>
      </w:pPr>
    </w:p>
    <w:p w:rsidR="008A4EC4" w:rsidRDefault="008A4EC4" w:rsidP="00402736">
      <w:pPr>
        <w:numPr>
          <w:ilvl w:val="1"/>
          <w:numId w:val="10"/>
        </w:numPr>
      </w:pPr>
      <w:r>
        <w:t>Governing Bodies</w:t>
      </w:r>
      <w:r>
        <w:tab/>
      </w:r>
      <w:r>
        <w:tab/>
      </w:r>
      <w:r>
        <w:tab/>
      </w:r>
      <w:r>
        <w:tab/>
      </w:r>
      <w:r>
        <w:tab/>
      </w:r>
      <w:r>
        <w:tab/>
      </w:r>
      <w:r>
        <w:tab/>
      </w:r>
      <w:r>
        <w:tab/>
        <w:t>5</w:t>
      </w:r>
    </w:p>
    <w:p w:rsidR="008A4EC4" w:rsidRDefault="008A4EC4" w:rsidP="00402736">
      <w:pPr>
        <w:numPr>
          <w:ilvl w:val="2"/>
          <w:numId w:val="10"/>
        </w:numPr>
      </w:pPr>
      <w:r>
        <w:t>When parents involve Governors</w:t>
      </w:r>
      <w:r>
        <w:tab/>
      </w:r>
      <w:r>
        <w:tab/>
      </w:r>
      <w:r>
        <w:tab/>
      </w:r>
      <w:r>
        <w:tab/>
      </w:r>
      <w:r>
        <w:tab/>
        <w:t>6</w:t>
      </w:r>
    </w:p>
    <w:p w:rsidR="008A4EC4" w:rsidRDefault="008A4EC4" w:rsidP="00402736">
      <w:pPr>
        <w:numPr>
          <w:ilvl w:val="2"/>
          <w:numId w:val="10"/>
        </w:numPr>
      </w:pPr>
      <w:r>
        <w:t>Role of the Chair of Governors</w:t>
      </w:r>
      <w:r>
        <w:tab/>
      </w:r>
      <w:r>
        <w:tab/>
      </w:r>
      <w:r>
        <w:tab/>
      </w:r>
      <w:r>
        <w:tab/>
      </w:r>
      <w:r>
        <w:tab/>
        <w:t>6</w:t>
      </w:r>
    </w:p>
    <w:p w:rsidR="008A4EC4" w:rsidRPr="00681D2D" w:rsidRDefault="008A4EC4" w:rsidP="00402736">
      <w:pPr>
        <w:numPr>
          <w:ilvl w:val="2"/>
          <w:numId w:val="10"/>
        </w:numPr>
      </w:pPr>
      <w:r>
        <w:t>The R</w:t>
      </w:r>
      <w:r w:rsidRPr="00681D2D">
        <w:t xml:space="preserve">ole of the Safeguarding Children Governor </w:t>
      </w:r>
      <w:r>
        <w:tab/>
      </w:r>
      <w:r>
        <w:tab/>
        <w:t>6</w:t>
      </w:r>
    </w:p>
    <w:p w:rsidR="008A4EC4" w:rsidRDefault="008A4EC4" w:rsidP="00BA3280">
      <w:pPr>
        <w:numPr>
          <w:ilvl w:val="0"/>
          <w:numId w:val="0"/>
        </w:numPr>
        <w:ind w:left="1800"/>
      </w:pPr>
    </w:p>
    <w:p w:rsidR="008A4EC4" w:rsidRDefault="008A4EC4" w:rsidP="00402736">
      <w:pPr>
        <w:numPr>
          <w:ilvl w:val="1"/>
          <w:numId w:val="10"/>
        </w:numPr>
      </w:pPr>
      <w:r>
        <w:t>Schools</w:t>
      </w:r>
      <w:r>
        <w:tab/>
      </w:r>
      <w:r>
        <w:tab/>
      </w:r>
      <w:r>
        <w:tab/>
      </w:r>
      <w:r>
        <w:tab/>
      </w:r>
      <w:r>
        <w:tab/>
      </w:r>
      <w:r>
        <w:tab/>
      </w:r>
      <w:r>
        <w:tab/>
      </w:r>
      <w:r>
        <w:tab/>
      </w:r>
      <w:r>
        <w:tab/>
        <w:t>7</w:t>
      </w:r>
    </w:p>
    <w:p w:rsidR="008A4EC4" w:rsidRDefault="008A4EC4" w:rsidP="00402736">
      <w:pPr>
        <w:numPr>
          <w:ilvl w:val="2"/>
          <w:numId w:val="10"/>
        </w:numPr>
      </w:pPr>
      <w:r>
        <w:t>Role of the Child Protection Co-ordinator (CPC)</w:t>
      </w:r>
      <w:r>
        <w:tab/>
      </w:r>
      <w:r>
        <w:tab/>
        <w:t>7</w:t>
      </w:r>
    </w:p>
    <w:p w:rsidR="008A4EC4" w:rsidRDefault="008A4EC4" w:rsidP="00BA3280">
      <w:pPr>
        <w:numPr>
          <w:ilvl w:val="0"/>
          <w:numId w:val="0"/>
        </w:numPr>
        <w:ind w:left="1800"/>
      </w:pPr>
    </w:p>
    <w:p w:rsidR="008A4EC4" w:rsidRDefault="008A4EC4" w:rsidP="00402736">
      <w:pPr>
        <w:numPr>
          <w:ilvl w:val="1"/>
          <w:numId w:val="10"/>
        </w:numPr>
      </w:pPr>
      <w:r>
        <w:t>Local Authority Education Service</w:t>
      </w:r>
      <w:r>
        <w:tab/>
      </w:r>
      <w:r>
        <w:tab/>
      </w:r>
      <w:r>
        <w:tab/>
      </w:r>
      <w:r>
        <w:tab/>
      </w:r>
      <w:r>
        <w:tab/>
      </w:r>
      <w:r>
        <w:tab/>
        <w:t>9</w:t>
      </w:r>
    </w:p>
    <w:p w:rsidR="008A4EC4" w:rsidRDefault="008A4EC4" w:rsidP="00402736">
      <w:pPr>
        <w:numPr>
          <w:ilvl w:val="2"/>
          <w:numId w:val="10"/>
        </w:numPr>
      </w:pPr>
      <w:r>
        <w:t>Training</w:t>
      </w:r>
      <w:r>
        <w:tab/>
      </w:r>
      <w:r>
        <w:tab/>
      </w:r>
      <w:r>
        <w:tab/>
      </w:r>
      <w:r>
        <w:tab/>
      </w:r>
      <w:r>
        <w:tab/>
      </w:r>
      <w:r>
        <w:tab/>
      </w:r>
      <w:r>
        <w:tab/>
      </w:r>
      <w:r>
        <w:tab/>
        <w:t>9</w:t>
      </w:r>
    </w:p>
    <w:p w:rsidR="008A4EC4" w:rsidRDefault="008A4EC4" w:rsidP="00402736">
      <w:pPr>
        <w:numPr>
          <w:ilvl w:val="2"/>
          <w:numId w:val="10"/>
        </w:numPr>
      </w:pPr>
      <w:r>
        <w:t>Advice</w:t>
      </w:r>
      <w:r>
        <w:tab/>
      </w:r>
      <w:r>
        <w:tab/>
      </w:r>
      <w:r>
        <w:tab/>
      </w:r>
      <w:r>
        <w:tab/>
      </w:r>
      <w:r>
        <w:tab/>
      </w:r>
      <w:r>
        <w:tab/>
      </w:r>
      <w:r>
        <w:tab/>
      </w:r>
      <w:r>
        <w:tab/>
        <w:t>9</w:t>
      </w:r>
    </w:p>
    <w:p w:rsidR="008A4EC4" w:rsidRPr="00681D2D" w:rsidRDefault="008A4EC4" w:rsidP="00681D2D">
      <w:pPr>
        <w:numPr>
          <w:ilvl w:val="0"/>
          <w:numId w:val="0"/>
        </w:numPr>
        <w:ind w:left="720" w:hanging="360"/>
        <w:rPr>
          <w:b/>
        </w:rPr>
      </w:pPr>
    </w:p>
    <w:p w:rsidR="008A4EC4" w:rsidRDefault="008A4EC4" w:rsidP="00681D2D">
      <w:pPr>
        <w:numPr>
          <w:ilvl w:val="0"/>
          <w:numId w:val="0"/>
        </w:numPr>
        <w:ind w:left="720" w:hanging="360"/>
        <w:rPr>
          <w:b/>
          <w:sz w:val="28"/>
          <w:szCs w:val="28"/>
        </w:rPr>
      </w:pPr>
      <w:r>
        <w:rPr>
          <w:b/>
          <w:sz w:val="28"/>
          <w:szCs w:val="28"/>
        </w:rPr>
        <w:t>Making a R</w:t>
      </w:r>
      <w:r w:rsidRPr="00681D2D">
        <w:rPr>
          <w:b/>
          <w:sz w:val="28"/>
          <w:szCs w:val="28"/>
        </w:rPr>
        <w:t>eferral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10</w:t>
      </w:r>
    </w:p>
    <w:p w:rsidR="008A4EC4" w:rsidRDefault="008A4EC4" w:rsidP="00681D2D">
      <w:pPr>
        <w:numPr>
          <w:ilvl w:val="0"/>
          <w:numId w:val="0"/>
        </w:numPr>
        <w:ind w:left="360" w:right="26"/>
        <w:rPr>
          <w:rFonts w:cs="Arial"/>
          <w:b/>
          <w:sz w:val="28"/>
          <w:szCs w:val="28"/>
        </w:rPr>
      </w:pPr>
    </w:p>
    <w:p w:rsidR="008A4EC4" w:rsidRDefault="00EC1EBE" w:rsidP="00681D2D">
      <w:pPr>
        <w:numPr>
          <w:ilvl w:val="0"/>
          <w:numId w:val="0"/>
        </w:numPr>
        <w:ind w:left="360" w:right="26"/>
        <w:rPr>
          <w:rFonts w:cs="Arial"/>
          <w:b/>
          <w:sz w:val="28"/>
          <w:szCs w:val="28"/>
        </w:rPr>
      </w:pPr>
      <w:r>
        <w:rPr>
          <w:rFonts w:cs="Arial"/>
          <w:b/>
          <w:sz w:val="28"/>
          <w:szCs w:val="28"/>
        </w:rPr>
        <w:t xml:space="preserve">YSGOL GYFUN GWYNLLYW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8A4EC4">
        <w:rPr>
          <w:rFonts w:cs="Arial"/>
          <w:b/>
          <w:sz w:val="28"/>
          <w:szCs w:val="28"/>
        </w:rPr>
        <w:t>12</w:t>
      </w:r>
    </w:p>
    <w:p w:rsidR="008A4EC4" w:rsidRDefault="008A4EC4" w:rsidP="00681D2D">
      <w:pPr>
        <w:numPr>
          <w:ilvl w:val="0"/>
          <w:numId w:val="0"/>
        </w:numPr>
        <w:ind w:left="1440" w:right="26"/>
        <w:rPr>
          <w:rFonts w:cs="Arial"/>
          <w:b/>
          <w:sz w:val="28"/>
          <w:szCs w:val="28"/>
        </w:rPr>
      </w:pPr>
    </w:p>
    <w:p w:rsidR="008A4EC4" w:rsidRDefault="008A4EC4" w:rsidP="00112509">
      <w:pPr>
        <w:numPr>
          <w:ilvl w:val="0"/>
          <w:numId w:val="0"/>
        </w:numPr>
        <w:ind w:left="720" w:hanging="360"/>
      </w:pPr>
      <w:r w:rsidRPr="00375D51">
        <w:t>Introduction</w:t>
      </w:r>
      <w:r>
        <w:tab/>
      </w:r>
      <w:r>
        <w:tab/>
      </w:r>
      <w:r>
        <w:tab/>
      </w:r>
      <w:r>
        <w:tab/>
      </w:r>
      <w:r>
        <w:tab/>
      </w:r>
      <w:r>
        <w:tab/>
      </w:r>
      <w:r>
        <w:tab/>
      </w:r>
      <w:r>
        <w:tab/>
      </w:r>
      <w:r>
        <w:tab/>
      </w:r>
      <w:r>
        <w:tab/>
        <w:t>14</w:t>
      </w:r>
    </w:p>
    <w:p w:rsidR="008A4EC4" w:rsidRPr="00375D51" w:rsidRDefault="008A4EC4" w:rsidP="00112509">
      <w:pPr>
        <w:numPr>
          <w:ilvl w:val="0"/>
          <w:numId w:val="0"/>
        </w:numPr>
        <w:ind w:left="720" w:hanging="360"/>
      </w:pPr>
    </w:p>
    <w:p w:rsidR="008A4EC4" w:rsidRDefault="008A4EC4" w:rsidP="00681D2D">
      <w:pPr>
        <w:numPr>
          <w:ilvl w:val="0"/>
          <w:numId w:val="0"/>
        </w:numPr>
        <w:ind w:left="360" w:right="26"/>
      </w:pPr>
      <w:r w:rsidRPr="00375D51">
        <w:t>School Commitment</w:t>
      </w:r>
      <w:r w:rsidRPr="00375D51">
        <w:tab/>
      </w:r>
      <w:r>
        <w:tab/>
      </w:r>
      <w:r>
        <w:tab/>
      </w:r>
      <w:r>
        <w:tab/>
      </w:r>
      <w:r>
        <w:tab/>
      </w:r>
      <w:r>
        <w:tab/>
      </w:r>
      <w:r>
        <w:tab/>
      </w:r>
      <w:r>
        <w:tab/>
      </w:r>
      <w:r>
        <w:tab/>
        <w:t>14</w:t>
      </w:r>
    </w:p>
    <w:p w:rsidR="008A4EC4" w:rsidRDefault="008A4EC4" w:rsidP="00681D2D">
      <w:pPr>
        <w:numPr>
          <w:ilvl w:val="0"/>
          <w:numId w:val="0"/>
        </w:numPr>
        <w:ind w:left="360" w:right="26"/>
        <w:rPr>
          <w:rFonts w:cs="Arial"/>
          <w:b/>
          <w:sz w:val="28"/>
          <w:szCs w:val="28"/>
        </w:rPr>
      </w:pPr>
    </w:p>
    <w:p w:rsidR="008A4EC4" w:rsidRDefault="008A4EC4" w:rsidP="00681D2D">
      <w:pPr>
        <w:numPr>
          <w:ilvl w:val="0"/>
          <w:numId w:val="0"/>
        </w:numPr>
        <w:ind w:left="1440"/>
      </w:pPr>
      <w:r w:rsidRPr="00375D51">
        <w:t>1.</w:t>
      </w:r>
      <w:r w:rsidRPr="00375D51">
        <w:tab/>
        <w:t>Safer Recruitment and Selection</w:t>
      </w:r>
      <w:r>
        <w:tab/>
      </w:r>
      <w:r>
        <w:tab/>
      </w:r>
      <w:r>
        <w:tab/>
      </w:r>
      <w:r>
        <w:tab/>
      </w:r>
      <w:r>
        <w:tab/>
        <w:t>15</w:t>
      </w:r>
    </w:p>
    <w:p w:rsidR="008A4EC4" w:rsidRDefault="008A4EC4" w:rsidP="00681D2D">
      <w:pPr>
        <w:numPr>
          <w:ilvl w:val="0"/>
          <w:numId w:val="0"/>
        </w:numPr>
        <w:ind w:left="1440"/>
      </w:pPr>
      <w:r w:rsidRPr="00375D51">
        <w:t>2.</w:t>
      </w:r>
      <w:r w:rsidRPr="00375D51">
        <w:tab/>
        <w:t>Safe Practice</w:t>
      </w:r>
      <w:r>
        <w:tab/>
      </w:r>
      <w:r>
        <w:tab/>
      </w:r>
      <w:r>
        <w:tab/>
      </w:r>
      <w:r>
        <w:tab/>
      </w:r>
      <w:r>
        <w:tab/>
      </w:r>
      <w:r>
        <w:tab/>
      </w:r>
      <w:r>
        <w:tab/>
      </w:r>
      <w:r>
        <w:tab/>
        <w:t>15</w:t>
      </w:r>
    </w:p>
    <w:p w:rsidR="008A4EC4" w:rsidRDefault="008A4EC4" w:rsidP="00681D2D">
      <w:pPr>
        <w:numPr>
          <w:ilvl w:val="0"/>
          <w:numId w:val="0"/>
        </w:numPr>
        <w:ind w:left="1440"/>
      </w:pPr>
      <w:r>
        <w:t>3.</w:t>
      </w:r>
      <w:r>
        <w:tab/>
        <w:t>Safeguarding Information f</w:t>
      </w:r>
      <w:r w:rsidRPr="00375D51">
        <w:t>or Pupils</w:t>
      </w:r>
      <w:r>
        <w:tab/>
      </w:r>
      <w:r>
        <w:tab/>
      </w:r>
      <w:r>
        <w:tab/>
      </w:r>
      <w:r>
        <w:tab/>
        <w:t>16</w:t>
      </w:r>
    </w:p>
    <w:p w:rsidR="008A4EC4" w:rsidRDefault="008A4EC4" w:rsidP="00681D2D">
      <w:pPr>
        <w:numPr>
          <w:ilvl w:val="0"/>
          <w:numId w:val="0"/>
        </w:numPr>
        <w:ind w:left="1440"/>
      </w:pPr>
      <w:r w:rsidRPr="00375D51">
        <w:t>4.</w:t>
      </w:r>
      <w:r w:rsidRPr="00375D51">
        <w:tab/>
        <w:t>Partnership with Parents</w:t>
      </w:r>
      <w:r>
        <w:tab/>
      </w:r>
      <w:r>
        <w:tab/>
      </w:r>
      <w:r>
        <w:tab/>
      </w:r>
      <w:r>
        <w:tab/>
      </w:r>
      <w:r>
        <w:tab/>
      </w:r>
      <w:r>
        <w:tab/>
        <w:t>16</w:t>
      </w:r>
    </w:p>
    <w:p w:rsidR="008A4EC4" w:rsidRDefault="008A4EC4" w:rsidP="00681D2D">
      <w:pPr>
        <w:numPr>
          <w:ilvl w:val="0"/>
          <w:numId w:val="0"/>
        </w:numPr>
        <w:ind w:left="1440"/>
      </w:pPr>
      <w:r w:rsidRPr="00375D51">
        <w:t>5.</w:t>
      </w:r>
      <w:r w:rsidRPr="00375D51">
        <w:tab/>
        <w:t>Partnership with Others</w:t>
      </w:r>
      <w:r>
        <w:tab/>
      </w:r>
      <w:r>
        <w:tab/>
      </w:r>
      <w:r>
        <w:tab/>
      </w:r>
      <w:r>
        <w:tab/>
      </w:r>
      <w:r>
        <w:tab/>
      </w:r>
      <w:r>
        <w:tab/>
        <w:t>17</w:t>
      </w:r>
    </w:p>
    <w:p w:rsidR="008A4EC4" w:rsidRDefault="008A4EC4" w:rsidP="00681D2D">
      <w:pPr>
        <w:numPr>
          <w:ilvl w:val="0"/>
          <w:numId w:val="0"/>
        </w:numPr>
        <w:ind w:left="1440"/>
      </w:pPr>
      <w:r w:rsidRPr="00375D51">
        <w:t>6.</w:t>
      </w:r>
      <w:r w:rsidRPr="00375D51">
        <w:tab/>
        <w:t>School Training and Staff Induction</w:t>
      </w:r>
      <w:r>
        <w:tab/>
      </w:r>
      <w:r>
        <w:tab/>
      </w:r>
      <w:r>
        <w:tab/>
      </w:r>
      <w:r>
        <w:tab/>
        <w:t>17</w:t>
      </w:r>
    </w:p>
    <w:p w:rsidR="008A4EC4" w:rsidRDefault="008A4EC4" w:rsidP="00681D2D">
      <w:pPr>
        <w:numPr>
          <w:ilvl w:val="0"/>
          <w:numId w:val="0"/>
        </w:numPr>
        <w:ind w:left="1440"/>
      </w:pPr>
      <w:r w:rsidRPr="00375D51">
        <w:t>7.</w:t>
      </w:r>
      <w:r w:rsidRPr="00375D51">
        <w:tab/>
        <w:t>Support, Advice and Guidance for Staff</w:t>
      </w:r>
      <w:r>
        <w:tab/>
      </w:r>
      <w:r>
        <w:tab/>
      </w:r>
      <w:r>
        <w:tab/>
      </w:r>
      <w:r>
        <w:tab/>
        <w:t>17</w:t>
      </w:r>
    </w:p>
    <w:p w:rsidR="008A4EC4" w:rsidRDefault="008A4EC4" w:rsidP="00681D2D">
      <w:pPr>
        <w:numPr>
          <w:ilvl w:val="0"/>
          <w:numId w:val="0"/>
        </w:numPr>
        <w:ind w:left="1440"/>
      </w:pPr>
      <w:r w:rsidRPr="00375D51">
        <w:t>8.</w:t>
      </w:r>
      <w:r w:rsidRPr="00375D51">
        <w:tab/>
      </w:r>
      <w:r>
        <w:t>Children Missing from Education</w:t>
      </w:r>
      <w:r>
        <w:tab/>
      </w:r>
      <w:r>
        <w:tab/>
      </w:r>
      <w:r>
        <w:tab/>
      </w:r>
      <w:r>
        <w:tab/>
      </w:r>
      <w:r>
        <w:tab/>
        <w:t>17</w:t>
      </w:r>
    </w:p>
    <w:p w:rsidR="008A4EC4" w:rsidRDefault="008A4EC4" w:rsidP="00681D2D">
      <w:pPr>
        <w:numPr>
          <w:ilvl w:val="0"/>
          <w:numId w:val="0"/>
        </w:numPr>
        <w:ind w:left="1440"/>
      </w:pPr>
      <w:r w:rsidRPr="00375D51">
        <w:t>9.</w:t>
      </w:r>
      <w:r w:rsidRPr="00375D51">
        <w:tab/>
        <w:t>Pupil Information</w:t>
      </w:r>
      <w:r>
        <w:tab/>
      </w:r>
      <w:r>
        <w:tab/>
      </w:r>
      <w:r>
        <w:tab/>
      </w:r>
      <w:r>
        <w:tab/>
      </w:r>
      <w:r>
        <w:tab/>
      </w:r>
      <w:r>
        <w:tab/>
      </w:r>
      <w:r>
        <w:tab/>
        <w:t>18</w:t>
      </w:r>
    </w:p>
    <w:p w:rsidR="008A4EC4" w:rsidRDefault="008A4EC4" w:rsidP="00681D2D">
      <w:pPr>
        <w:numPr>
          <w:ilvl w:val="0"/>
          <w:numId w:val="0"/>
        </w:numPr>
        <w:ind w:left="1440"/>
      </w:pPr>
      <w:r w:rsidRPr="00375D51">
        <w:t>10.</w:t>
      </w:r>
      <w:r w:rsidRPr="00375D51">
        <w:tab/>
        <w:t>Roles and Responsibilities:</w:t>
      </w:r>
      <w:r>
        <w:tab/>
      </w:r>
      <w:r>
        <w:tab/>
      </w:r>
      <w:r>
        <w:tab/>
      </w:r>
      <w:r>
        <w:tab/>
      </w:r>
      <w:r>
        <w:tab/>
        <w:t>19</w:t>
      </w:r>
    </w:p>
    <w:p w:rsidR="008A4EC4" w:rsidRDefault="008A4EC4" w:rsidP="00402736">
      <w:pPr>
        <w:numPr>
          <w:ilvl w:val="0"/>
          <w:numId w:val="26"/>
        </w:numPr>
      </w:pPr>
      <w:r w:rsidRPr="00375D51">
        <w:t>Governing Body</w:t>
      </w:r>
      <w:r>
        <w:tab/>
      </w:r>
      <w:r>
        <w:tab/>
      </w:r>
      <w:r>
        <w:tab/>
      </w:r>
      <w:r>
        <w:tab/>
      </w:r>
      <w:r>
        <w:tab/>
      </w:r>
      <w:r>
        <w:tab/>
        <w:t>19</w:t>
      </w:r>
    </w:p>
    <w:p w:rsidR="008A4EC4" w:rsidRDefault="008A4EC4" w:rsidP="00402736">
      <w:pPr>
        <w:numPr>
          <w:ilvl w:val="0"/>
          <w:numId w:val="26"/>
        </w:numPr>
      </w:pPr>
      <w:proofErr w:type="spellStart"/>
      <w:r w:rsidRPr="00375D51">
        <w:t>Headteacher</w:t>
      </w:r>
      <w:proofErr w:type="spellEnd"/>
      <w:r>
        <w:tab/>
      </w:r>
      <w:r>
        <w:tab/>
      </w:r>
      <w:r>
        <w:tab/>
      </w:r>
      <w:r>
        <w:tab/>
      </w:r>
      <w:r>
        <w:tab/>
      </w:r>
      <w:r>
        <w:tab/>
      </w:r>
      <w:r>
        <w:tab/>
        <w:t>19</w:t>
      </w:r>
    </w:p>
    <w:p w:rsidR="008A4EC4" w:rsidRDefault="008A4EC4" w:rsidP="00402736">
      <w:pPr>
        <w:numPr>
          <w:ilvl w:val="0"/>
          <w:numId w:val="26"/>
        </w:numPr>
      </w:pPr>
      <w:r>
        <w:t>Child Protection Coordinator</w:t>
      </w:r>
      <w:r>
        <w:tab/>
      </w:r>
      <w:r>
        <w:tab/>
      </w:r>
      <w:r>
        <w:tab/>
      </w:r>
      <w:r>
        <w:tab/>
        <w:t>20</w:t>
      </w:r>
      <w:r>
        <w:tab/>
      </w:r>
    </w:p>
    <w:p w:rsidR="008A4EC4" w:rsidRDefault="008A4EC4" w:rsidP="00402736">
      <w:pPr>
        <w:numPr>
          <w:ilvl w:val="0"/>
          <w:numId w:val="26"/>
        </w:numPr>
      </w:pPr>
      <w:r w:rsidRPr="00375D51">
        <w:t>All Staff and Volunteers</w:t>
      </w:r>
      <w:r>
        <w:tab/>
      </w:r>
      <w:r>
        <w:tab/>
      </w:r>
      <w:r>
        <w:tab/>
      </w:r>
      <w:r>
        <w:tab/>
      </w:r>
      <w:r>
        <w:tab/>
        <w:t>21</w:t>
      </w:r>
    </w:p>
    <w:p w:rsidR="008A4EC4" w:rsidRPr="00375D51" w:rsidRDefault="008A4EC4" w:rsidP="00BE684F">
      <w:pPr>
        <w:numPr>
          <w:ilvl w:val="0"/>
          <w:numId w:val="0"/>
        </w:numPr>
        <w:ind w:left="360"/>
      </w:pPr>
    </w:p>
    <w:p w:rsidR="008A4EC4" w:rsidRDefault="008A4EC4" w:rsidP="00681D2D">
      <w:pPr>
        <w:numPr>
          <w:ilvl w:val="0"/>
          <w:numId w:val="0"/>
        </w:numPr>
        <w:ind w:left="1440" w:right="84"/>
      </w:pPr>
      <w:r w:rsidRPr="00375D51">
        <w:t>Iden</w:t>
      </w:r>
      <w:r>
        <w:t xml:space="preserve">tifying Children </w:t>
      </w:r>
      <w:r w:rsidRPr="00375D51">
        <w:t xml:space="preserve">who </w:t>
      </w:r>
      <w:r>
        <w:t>may be</w:t>
      </w:r>
      <w:r w:rsidRPr="00375D51">
        <w:t xml:space="preserve"> suffering or likely to suffer </w:t>
      </w:r>
      <w:r>
        <w:tab/>
      </w:r>
      <w:r>
        <w:tab/>
        <w:t>22</w:t>
      </w:r>
    </w:p>
    <w:p w:rsidR="008A4EC4" w:rsidRDefault="008A4EC4" w:rsidP="00681D2D">
      <w:pPr>
        <w:numPr>
          <w:ilvl w:val="0"/>
          <w:numId w:val="0"/>
        </w:numPr>
        <w:ind w:left="1440" w:right="84"/>
      </w:pPr>
      <w:r w:rsidRPr="00375D51">
        <w:t>Significant Harm</w:t>
      </w:r>
    </w:p>
    <w:p w:rsidR="008A4EC4" w:rsidRPr="00375D51" w:rsidRDefault="008A4EC4" w:rsidP="00BE684F">
      <w:pPr>
        <w:numPr>
          <w:ilvl w:val="0"/>
          <w:numId w:val="0"/>
        </w:numPr>
        <w:ind w:left="360" w:right="84"/>
      </w:pPr>
    </w:p>
    <w:p w:rsidR="008A4EC4" w:rsidRDefault="008A4EC4" w:rsidP="00681D2D">
      <w:pPr>
        <w:numPr>
          <w:ilvl w:val="0"/>
          <w:numId w:val="0"/>
        </w:numPr>
        <w:ind w:left="1440" w:right="84"/>
      </w:pPr>
      <w:r w:rsidRPr="00375D51">
        <w:t>Taking</w:t>
      </w:r>
      <w:r>
        <w:t xml:space="preserve"> Action to </w:t>
      </w:r>
      <w:proofErr w:type="gramStart"/>
      <w:r>
        <w:t>Ensure</w:t>
      </w:r>
      <w:proofErr w:type="gramEnd"/>
      <w:r>
        <w:t xml:space="preserve"> that Children </w:t>
      </w:r>
      <w:r w:rsidRPr="00375D51">
        <w:t xml:space="preserve">are Safe at </w:t>
      </w:r>
      <w:r>
        <w:tab/>
      </w:r>
      <w:r>
        <w:tab/>
      </w:r>
      <w:r>
        <w:tab/>
        <w:t>24</w:t>
      </w:r>
    </w:p>
    <w:p w:rsidR="008A4EC4" w:rsidRDefault="008A4EC4" w:rsidP="00681D2D">
      <w:pPr>
        <w:numPr>
          <w:ilvl w:val="0"/>
          <w:numId w:val="0"/>
        </w:numPr>
        <w:ind w:left="1440" w:right="84"/>
      </w:pPr>
      <w:r w:rsidRPr="00375D51">
        <w:t>School and at Home</w:t>
      </w:r>
    </w:p>
    <w:p w:rsidR="008A4EC4" w:rsidRDefault="008A4EC4" w:rsidP="00681D2D">
      <w:pPr>
        <w:numPr>
          <w:ilvl w:val="0"/>
          <w:numId w:val="0"/>
        </w:numPr>
        <w:ind w:left="1440" w:right="84"/>
      </w:pPr>
    </w:p>
    <w:p w:rsidR="008A4EC4" w:rsidRDefault="008A4EC4" w:rsidP="00681D2D">
      <w:pPr>
        <w:numPr>
          <w:ilvl w:val="0"/>
          <w:numId w:val="0"/>
        </w:numPr>
        <w:ind w:left="1440" w:right="84"/>
      </w:pPr>
      <w:r w:rsidRPr="00375D51">
        <w:t xml:space="preserve">1.       Staff </w:t>
      </w:r>
      <w:proofErr w:type="gramStart"/>
      <w:r>
        <w:t>will</w:t>
      </w:r>
      <w:proofErr w:type="gramEnd"/>
      <w:r>
        <w:t xml:space="preserve"> Immediately R</w:t>
      </w:r>
      <w:r w:rsidRPr="00375D51">
        <w:t>eport</w:t>
      </w:r>
      <w:r>
        <w:tab/>
      </w:r>
      <w:r>
        <w:tab/>
      </w:r>
      <w:r>
        <w:tab/>
      </w:r>
      <w:r>
        <w:tab/>
      </w:r>
      <w:r>
        <w:tab/>
        <w:t>24</w:t>
      </w:r>
    </w:p>
    <w:p w:rsidR="008A4EC4" w:rsidRDefault="008A4EC4" w:rsidP="00681D2D">
      <w:pPr>
        <w:numPr>
          <w:ilvl w:val="0"/>
          <w:numId w:val="0"/>
        </w:numPr>
        <w:ind w:left="1440" w:right="84"/>
      </w:pPr>
      <w:r w:rsidRPr="00375D51">
        <w:t>2.       Responding to Disclosure</w:t>
      </w:r>
      <w:r>
        <w:tab/>
      </w:r>
      <w:r>
        <w:tab/>
      </w:r>
      <w:r>
        <w:tab/>
      </w:r>
      <w:r>
        <w:tab/>
      </w:r>
      <w:r>
        <w:tab/>
      </w:r>
      <w:r>
        <w:tab/>
        <w:t>24</w:t>
      </w:r>
    </w:p>
    <w:p w:rsidR="008A4EC4" w:rsidRDefault="008A4EC4" w:rsidP="00681D2D">
      <w:pPr>
        <w:numPr>
          <w:ilvl w:val="0"/>
          <w:numId w:val="0"/>
        </w:numPr>
        <w:ind w:left="1440" w:right="84"/>
      </w:pPr>
      <w:r w:rsidRPr="00375D51">
        <w:t xml:space="preserve">3.       Action by </w:t>
      </w:r>
      <w:r>
        <w:t>Child Protection Coordinator</w:t>
      </w:r>
      <w:r>
        <w:tab/>
      </w:r>
      <w:r>
        <w:tab/>
      </w:r>
      <w:r>
        <w:tab/>
      </w:r>
      <w:r>
        <w:tab/>
        <w:t>25</w:t>
      </w:r>
      <w:r>
        <w:tab/>
      </w:r>
    </w:p>
    <w:p w:rsidR="008A4EC4" w:rsidRDefault="008A4EC4" w:rsidP="00681D2D">
      <w:pPr>
        <w:numPr>
          <w:ilvl w:val="0"/>
          <w:numId w:val="0"/>
        </w:numPr>
        <w:ind w:left="1440" w:right="84"/>
      </w:pPr>
      <w:r w:rsidRPr="00375D51">
        <w:t>4.       Action following a Child Protection referral</w:t>
      </w:r>
      <w:r>
        <w:tab/>
      </w:r>
      <w:r>
        <w:tab/>
      </w:r>
      <w:r>
        <w:tab/>
        <w:t>26</w:t>
      </w:r>
    </w:p>
    <w:p w:rsidR="008A4EC4" w:rsidRDefault="008A4EC4" w:rsidP="00681D2D">
      <w:pPr>
        <w:numPr>
          <w:ilvl w:val="0"/>
          <w:numId w:val="0"/>
        </w:numPr>
        <w:ind w:left="1440" w:right="84"/>
      </w:pPr>
      <w:r w:rsidRPr="00375D51">
        <w:lastRenderedPageBreak/>
        <w:t>5.       Recording and Monitoring</w:t>
      </w:r>
      <w:r>
        <w:tab/>
      </w:r>
      <w:r>
        <w:tab/>
      </w:r>
      <w:r>
        <w:tab/>
      </w:r>
      <w:r>
        <w:tab/>
      </w:r>
      <w:r>
        <w:tab/>
      </w:r>
      <w:r>
        <w:tab/>
        <w:t>26</w:t>
      </w:r>
    </w:p>
    <w:p w:rsidR="008A4EC4" w:rsidRDefault="008A4EC4" w:rsidP="00681D2D">
      <w:pPr>
        <w:numPr>
          <w:ilvl w:val="0"/>
          <w:numId w:val="0"/>
        </w:numPr>
        <w:ind w:left="1440" w:right="84"/>
      </w:pPr>
      <w:r w:rsidRPr="00375D51">
        <w:t>6.       Supporting the Child and Partnership with Parents</w:t>
      </w:r>
      <w:r>
        <w:tab/>
      </w:r>
      <w:r>
        <w:tab/>
        <w:t>27</w:t>
      </w:r>
    </w:p>
    <w:p w:rsidR="008A4EC4" w:rsidRDefault="008A4EC4" w:rsidP="00681D2D">
      <w:pPr>
        <w:numPr>
          <w:ilvl w:val="0"/>
          <w:numId w:val="0"/>
        </w:numPr>
        <w:ind w:left="1440" w:right="84"/>
      </w:pPr>
    </w:p>
    <w:p w:rsidR="008A4EC4" w:rsidRDefault="008A4EC4" w:rsidP="00681D2D">
      <w:pPr>
        <w:numPr>
          <w:ilvl w:val="0"/>
          <w:numId w:val="0"/>
        </w:numPr>
        <w:ind w:left="360" w:right="84"/>
        <w:rPr>
          <w:b/>
          <w:sz w:val="28"/>
          <w:szCs w:val="32"/>
        </w:rPr>
      </w:pPr>
      <w:r w:rsidRPr="00681D2D">
        <w:rPr>
          <w:b/>
          <w:sz w:val="28"/>
          <w:szCs w:val="32"/>
        </w:rPr>
        <w:t xml:space="preserve">Allegations regarding person(s) working in </w:t>
      </w:r>
      <w:r>
        <w:rPr>
          <w:b/>
          <w:sz w:val="28"/>
          <w:szCs w:val="32"/>
        </w:rPr>
        <w:tab/>
      </w:r>
      <w:r>
        <w:rPr>
          <w:b/>
          <w:sz w:val="28"/>
          <w:szCs w:val="32"/>
        </w:rPr>
        <w:tab/>
      </w:r>
      <w:r>
        <w:rPr>
          <w:b/>
          <w:sz w:val="28"/>
          <w:szCs w:val="32"/>
        </w:rPr>
        <w:tab/>
      </w:r>
      <w:r>
        <w:rPr>
          <w:b/>
          <w:sz w:val="28"/>
          <w:szCs w:val="32"/>
        </w:rPr>
        <w:tab/>
        <w:t>28</w:t>
      </w:r>
    </w:p>
    <w:p w:rsidR="008A4EC4" w:rsidRPr="00681D2D" w:rsidRDefault="008A4EC4" w:rsidP="00681D2D">
      <w:pPr>
        <w:numPr>
          <w:ilvl w:val="0"/>
          <w:numId w:val="0"/>
        </w:numPr>
        <w:ind w:left="360" w:right="84"/>
        <w:rPr>
          <w:sz w:val="22"/>
        </w:rPr>
      </w:pPr>
      <w:proofErr w:type="gramStart"/>
      <w:r w:rsidRPr="00681D2D">
        <w:rPr>
          <w:b/>
          <w:sz w:val="28"/>
          <w:szCs w:val="32"/>
        </w:rPr>
        <w:t>or</w:t>
      </w:r>
      <w:proofErr w:type="gramEnd"/>
      <w:r w:rsidRPr="00681D2D">
        <w:rPr>
          <w:b/>
          <w:sz w:val="28"/>
          <w:szCs w:val="32"/>
        </w:rPr>
        <w:t xml:space="preserve"> on behalf of school (including volunteers)</w:t>
      </w:r>
    </w:p>
    <w:p w:rsidR="008A4EC4" w:rsidRPr="00375D51" w:rsidRDefault="008A4EC4" w:rsidP="00BE684F">
      <w:pPr>
        <w:numPr>
          <w:ilvl w:val="0"/>
          <w:numId w:val="0"/>
        </w:numPr>
        <w:ind w:left="360"/>
      </w:pPr>
    </w:p>
    <w:p w:rsidR="008A4EC4" w:rsidRPr="000604AA" w:rsidRDefault="008A4EC4" w:rsidP="00BE684F">
      <w:pPr>
        <w:numPr>
          <w:ilvl w:val="0"/>
          <w:numId w:val="0"/>
        </w:numPr>
        <w:ind w:left="360"/>
        <w:rPr>
          <w:b/>
        </w:rPr>
      </w:pPr>
      <w:r w:rsidRPr="00681D2D">
        <w:rPr>
          <w:b/>
          <w:sz w:val="28"/>
        </w:rPr>
        <w:t>References</w:t>
      </w:r>
      <w:r w:rsidRPr="00681D2D">
        <w:rPr>
          <w:b/>
          <w:sz w:val="28"/>
        </w:rPr>
        <w:tab/>
      </w:r>
      <w:r w:rsidRPr="00681D2D">
        <w:rPr>
          <w:b/>
        </w:rPr>
        <w:tab/>
      </w:r>
      <w:r w:rsidRPr="00681D2D">
        <w:rPr>
          <w:b/>
        </w:rPr>
        <w:tab/>
      </w:r>
      <w:r w:rsidRPr="00681D2D">
        <w:rPr>
          <w:b/>
        </w:rPr>
        <w:tab/>
      </w:r>
      <w:r w:rsidRPr="00681D2D">
        <w:rPr>
          <w:b/>
        </w:rPr>
        <w:tab/>
      </w:r>
      <w:r w:rsidRPr="00681D2D">
        <w:rPr>
          <w:b/>
        </w:rPr>
        <w:tab/>
      </w:r>
      <w:r w:rsidRPr="00681D2D">
        <w:rPr>
          <w:b/>
        </w:rPr>
        <w:tab/>
      </w:r>
      <w:r w:rsidRPr="00681D2D">
        <w:rPr>
          <w:b/>
        </w:rPr>
        <w:tab/>
      </w:r>
      <w:r>
        <w:rPr>
          <w:b/>
        </w:rPr>
        <w:tab/>
      </w:r>
      <w:r>
        <w:rPr>
          <w:b/>
        </w:rPr>
        <w:tab/>
      </w:r>
      <w:r w:rsidRPr="00DB59DC">
        <w:rPr>
          <w:b/>
          <w:sz w:val="28"/>
          <w:szCs w:val="28"/>
        </w:rPr>
        <w:t>29</w:t>
      </w:r>
    </w:p>
    <w:p w:rsidR="008A4EC4" w:rsidRDefault="008A4EC4" w:rsidP="00681D2D">
      <w:pPr>
        <w:numPr>
          <w:ilvl w:val="0"/>
          <w:numId w:val="0"/>
        </w:numPr>
        <w:ind w:left="360" w:right="26"/>
        <w:rPr>
          <w:rFonts w:cs="Arial"/>
          <w:b/>
          <w:sz w:val="28"/>
          <w:szCs w:val="28"/>
        </w:rPr>
      </w:pPr>
    </w:p>
    <w:p w:rsidR="008A4EC4" w:rsidRDefault="008A4EC4" w:rsidP="00681D2D">
      <w:pPr>
        <w:numPr>
          <w:ilvl w:val="0"/>
          <w:numId w:val="0"/>
        </w:numPr>
        <w:ind w:left="360" w:right="26"/>
        <w:rPr>
          <w:rFonts w:cs="Arial"/>
          <w:b/>
          <w:sz w:val="28"/>
          <w:szCs w:val="28"/>
        </w:rPr>
      </w:pPr>
    </w:p>
    <w:p w:rsidR="008A4EC4" w:rsidRDefault="008A4EC4" w:rsidP="00BE684F">
      <w:pPr>
        <w:numPr>
          <w:ilvl w:val="0"/>
          <w:numId w:val="0"/>
        </w:numPr>
        <w:ind w:left="360" w:right="26"/>
        <w:rPr>
          <w:rFonts w:cs="Arial"/>
          <w:b/>
          <w:sz w:val="28"/>
          <w:szCs w:val="28"/>
        </w:rPr>
      </w:pPr>
      <w:r>
        <w:rPr>
          <w:rFonts w:cs="Arial"/>
          <w:b/>
          <w:sz w:val="28"/>
          <w:szCs w:val="28"/>
        </w:rPr>
        <w:t>Appendices</w:t>
      </w:r>
    </w:p>
    <w:p w:rsidR="008A4EC4" w:rsidRDefault="008A4EC4" w:rsidP="00681D2D">
      <w:pPr>
        <w:numPr>
          <w:ilvl w:val="0"/>
          <w:numId w:val="0"/>
        </w:numPr>
        <w:ind w:left="360" w:right="26"/>
        <w:rPr>
          <w:rFonts w:cs="Arial"/>
          <w:b/>
          <w:sz w:val="28"/>
          <w:szCs w:val="28"/>
        </w:rPr>
      </w:pPr>
    </w:p>
    <w:p w:rsidR="008A4EC4" w:rsidRDefault="008A4EC4" w:rsidP="00402736">
      <w:pPr>
        <w:numPr>
          <w:ilvl w:val="0"/>
          <w:numId w:val="29"/>
        </w:numPr>
        <w:ind w:right="26"/>
        <w:rPr>
          <w:rFonts w:cs="Arial"/>
          <w:b/>
          <w:sz w:val="28"/>
          <w:szCs w:val="28"/>
        </w:rPr>
      </w:pPr>
      <w:r>
        <w:rPr>
          <w:rFonts w:cs="Arial"/>
          <w:b/>
          <w:sz w:val="28"/>
          <w:szCs w:val="28"/>
        </w:rPr>
        <w:t xml:space="preserve">Legislative Framework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30</w:t>
      </w:r>
    </w:p>
    <w:p w:rsidR="008A4EC4" w:rsidRDefault="008A4EC4" w:rsidP="00402736">
      <w:pPr>
        <w:numPr>
          <w:ilvl w:val="0"/>
          <w:numId w:val="29"/>
        </w:numPr>
        <w:ind w:left="426" w:right="26" w:hanging="66"/>
        <w:rPr>
          <w:rFonts w:cs="Arial"/>
          <w:b/>
          <w:sz w:val="28"/>
          <w:szCs w:val="28"/>
        </w:rPr>
      </w:pPr>
      <w:r>
        <w:rPr>
          <w:rFonts w:cs="Arial"/>
          <w:b/>
          <w:sz w:val="28"/>
          <w:szCs w:val="28"/>
        </w:rPr>
        <w:t>Categories of Abuse</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34</w:t>
      </w:r>
    </w:p>
    <w:p w:rsidR="008A4EC4" w:rsidRDefault="008A4EC4" w:rsidP="00402736">
      <w:pPr>
        <w:numPr>
          <w:ilvl w:val="0"/>
          <w:numId w:val="29"/>
        </w:numPr>
        <w:ind w:right="26"/>
        <w:rPr>
          <w:rFonts w:cs="Arial"/>
          <w:b/>
          <w:sz w:val="28"/>
          <w:szCs w:val="28"/>
        </w:rPr>
      </w:pPr>
      <w:r>
        <w:rPr>
          <w:rFonts w:cs="Arial"/>
          <w:b/>
          <w:sz w:val="28"/>
          <w:szCs w:val="28"/>
        </w:rPr>
        <w:t>Safeguarding Incident Log</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36</w:t>
      </w:r>
    </w:p>
    <w:p w:rsidR="008A4EC4" w:rsidRDefault="008A4EC4" w:rsidP="00402736">
      <w:pPr>
        <w:numPr>
          <w:ilvl w:val="0"/>
          <w:numId w:val="29"/>
        </w:numPr>
        <w:ind w:right="26"/>
        <w:rPr>
          <w:rFonts w:cs="Arial"/>
          <w:b/>
          <w:sz w:val="28"/>
          <w:szCs w:val="28"/>
        </w:rPr>
      </w:pPr>
      <w:r>
        <w:rPr>
          <w:rFonts w:cs="Arial"/>
          <w:b/>
          <w:sz w:val="28"/>
          <w:szCs w:val="28"/>
        </w:rPr>
        <w:t xml:space="preserve">Governors safeguarding checklist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37</w:t>
      </w:r>
    </w:p>
    <w:p w:rsidR="008A4EC4" w:rsidRDefault="008A4EC4" w:rsidP="00402736">
      <w:pPr>
        <w:numPr>
          <w:ilvl w:val="0"/>
          <w:numId w:val="29"/>
        </w:numPr>
        <w:ind w:right="26"/>
        <w:rPr>
          <w:rFonts w:cs="Arial"/>
          <w:b/>
          <w:sz w:val="28"/>
          <w:szCs w:val="28"/>
        </w:rPr>
      </w:pPr>
      <w:r>
        <w:rPr>
          <w:rFonts w:cs="Arial"/>
          <w:b/>
          <w:sz w:val="28"/>
          <w:szCs w:val="28"/>
        </w:rPr>
        <w:t xml:space="preserve">Report to strategy meeting </w:t>
      </w:r>
      <w:proofErr w:type="spellStart"/>
      <w:r>
        <w:rPr>
          <w:rFonts w:cs="Arial"/>
          <w:b/>
          <w:sz w:val="28"/>
          <w:szCs w:val="28"/>
        </w:rPr>
        <w:t>proforma</w:t>
      </w:r>
      <w:proofErr w:type="spellEnd"/>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44</w:t>
      </w:r>
    </w:p>
    <w:p w:rsidR="008A4EC4" w:rsidRDefault="008A4EC4" w:rsidP="003A54BA">
      <w:pPr>
        <w:numPr>
          <w:ilvl w:val="0"/>
          <w:numId w:val="0"/>
        </w:numPr>
        <w:ind w:left="720" w:right="26"/>
        <w:rPr>
          <w:rFonts w:cs="Arial"/>
          <w:b/>
          <w:sz w:val="28"/>
          <w:szCs w:val="28"/>
        </w:rPr>
      </w:pPr>
    </w:p>
    <w:p w:rsidR="008A4EC4" w:rsidRDefault="008A4EC4" w:rsidP="00681D2D">
      <w:pPr>
        <w:numPr>
          <w:ilvl w:val="0"/>
          <w:numId w:val="0"/>
        </w:numPr>
        <w:ind w:left="360"/>
        <w:outlineLvl w:val="0"/>
        <w:rPr>
          <w:b/>
        </w:rPr>
      </w:pPr>
    </w:p>
    <w:p w:rsidR="008A4EC4" w:rsidRDefault="008A4EC4" w:rsidP="00681D2D">
      <w:pPr>
        <w:numPr>
          <w:ilvl w:val="0"/>
          <w:numId w:val="0"/>
        </w:numPr>
        <w:ind w:left="360"/>
        <w:outlineLvl w:val="0"/>
        <w:rPr>
          <w:b/>
        </w:rPr>
      </w:pPr>
    </w:p>
    <w:p w:rsidR="008A4EC4" w:rsidRDefault="008A4EC4" w:rsidP="00681D2D">
      <w:pPr>
        <w:numPr>
          <w:ilvl w:val="0"/>
          <w:numId w:val="0"/>
        </w:numPr>
        <w:ind w:left="360"/>
        <w:outlineLvl w:val="0"/>
        <w:rPr>
          <w:b/>
        </w:rPr>
      </w:pPr>
      <w:r>
        <w:rPr>
          <w:b/>
        </w:rPr>
        <w:br w:type="page"/>
      </w:r>
    </w:p>
    <w:p w:rsidR="008A4EC4" w:rsidRDefault="008A4EC4" w:rsidP="00681D2D">
      <w:pPr>
        <w:numPr>
          <w:ilvl w:val="0"/>
          <w:numId w:val="0"/>
        </w:numPr>
        <w:ind w:left="360"/>
        <w:outlineLvl w:val="0"/>
        <w:rPr>
          <w:b/>
        </w:rPr>
      </w:pPr>
    </w:p>
    <w:p w:rsidR="008A4EC4" w:rsidRPr="00D6627F" w:rsidRDefault="00D6627F" w:rsidP="00681D2D">
      <w:pPr>
        <w:numPr>
          <w:ilvl w:val="0"/>
          <w:numId w:val="0"/>
        </w:numPr>
        <w:ind w:left="360"/>
        <w:jc w:val="center"/>
        <w:outlineLvl w:val="0"/>
        <w:rPr>
          <w:rFonts w:ascii="Arial Black" w:hAnsi="Arial Black" w:cs="Aharoni"/>
          <w:sz w:val="56"/>
        </w:rPr>
      </w:pPr>
      <w:proofErr w:type="spellStart"/>
      <w:r>
        <w:rPr>
          <w:rFonts w:ascii="Arial Black" w:hAnsi="Arial Black" w:cs="Aharoni"/>
          <w:sz w:val="56"/>
        </w:rPr>
        <w:t>Ysgol</w:t>
      </w:r>
      <w:proofErr w:type="spellEnd"/>
      <w:r>
        <w:rPr>
          <w:rFonts w:ascii="Arial Black" w:hAnsi="Arial Black" w:cs="Aharoni"/>
          <w:sz w:val="56"/>
        </w:rPr>
        <w:t xml:space="preserve"> </w:t>
      </w:r>
      <w:proofErr w:type="spellStart"/>
      <w:r>
        <w:rPr>
          <w:rFonts w:ascii="Arial Black" w:hAnsi="Arial Black" w:cs="Aharoni"/>
          <w:sz w:val="56"/>
        </w:rPr>
        <w:t>Gyfun</w:t>
      </w:r>
      <w:proofErr w:type="spellEnd"/>
      <w:r>
        <w:rPr>
          <w:rFonts w:ascii="Arial Black" w:hAnsi="Arial Black" w:cs="Aharoni"/>
          <w:sz w:val="56"/>
        </w:rPr>
        <w:t xml:space="preserve"> </w:t>
      </w:r>
      <w:proofErr w:type="spellStart"/>
      <w:r>
        <w:rPr>
          <w:rFonts w:ascii="Arial Black" w:hAnsi="Arial Black" w:cs="Aharoni"/>
          <w:sz w:val="56"/>
        </w:rPr>
        <w:t>Gwynllyw</w:t>
      </w:r>
      <w:proofErr w:type="spellEnd"/>
    </w:p>
    <w:p w:rsidR="008A4EC4" w:rsidRDefault="008A4EC4" w:rsidP="00681D2D">
      <w:pPr>
        <w:numPr>
          <w:ilvl w:val="0"/>
          <w:numId w:val="0"/>
        </w:numPr>
        <w:ind w:left="360"/>
        <w:outlineLvl w:val="0"/>
        <w:rPr>
          <w:b/>
        </w:rPr>
      </w:pPr>
    </w:p>
    <w:p w:rsidR="008A4EC4" w:rsidRDefault="008A4EC4" w:rsidP="00681D2D">
      <w:pPr>
        <w:numPr>
          <w:ilvl w:val="0"/>
          <w:numId w:val="0"/>
        </w:numPr>
        <w:ind w:left="360"/>
        <w:outlineLvl w:val="0"/>
        <w:rPr>
          <w:b/>
        </w:rPr>
      </w:pPr>
    </w:p>
    <w:p w:rsidR="008A4EC4" w:rsidRDefault="008A4EC4" w:rsidP="00681D2D">
      <w:pPr>
        <w:numPr>
          <w:ilvl w:val="0"/>
          <w:numId w:val="0"/>
        </w:numPr>
        <w:ind w:left="360"/>
        <w:outlineLvl w:val="0"/>
        <w:rPr>
          <w:b/>
        </w:rPr>
      </w:pPr>
      <w:r w:rsidRPr="00F55D1B">
        <w:rPr>
          <w:b/>
        </w:rPr>
        <w:t>POLICY STATEMENT</w:t>
      </w:r>
    </w:p>
    <w:p w:rsidR="008A4EC4" w:rsidRDefault="008A4EC4" w:rsidP="00681D2D">
      <w:pPr>
        <w:numPr>
          <w:ilvl w:val="0"/>
          <w:numId w:val="0"/>
        </w:numPr>
        <w:ind w:left="360"/>
        <w:rPr>
          <w:b/>
        </w:rPr>
      </w:pPr>
    </w:p>
    <w:p w:rsidR="008A4EC4" w:rsidRDefault="00D6627F" w:rsidP="00681D2D">
      <w:pPr>
        <w:numPr>
          <w:ilvl w:val="0"/>
          <w:numId w:val="0"/>
        </w:numPr>
        <w:ind w:left="360"/>
      </w:pPr>
      <w:r>
        <w:t>Torfaen County Borough Council</w:t>
      </w:r>
      <w:r w:rsidR="008A4EC4">
        <w:t>s committed to improve the quality of life for people in Torfaen and t</w:t>
      </w:r>
      <w:r w:rsidR="008A4EC4" w:rsidRPr="00F55D1B">
        <w:t xml:space="preserve">o </w:t>
      </w:r>
      <w:r w:rsidR="008A4EC4">
        <w:t>ensure</w:t>
      </w:r>
      <w:r>
        <w:t xml:space="preserve"> </w:t>
      </w:r>
      <w:r w:rsidR="008A4EC4">
        <w:t xml:space="preserve">there are effective working </w:t>
      </w:r>
      <w:r w:rsidR="008A4EC4" w:rsidRPr="00F55D1B">
        <w:t>practice</w:t>
      </w:r>
      <w:r w:rsidR="008A4EC4">
        <w:t>s which protect</w:t>
      </w:r>
      <w:r w:rsidR="008A4EC4" w:rsidRPr="00F55D1B">
        <w:t xml:space="preserve"> children</w:t>
      </w:r>
      <w:r w:rsidR="008A4EC4">
        <w:t xml:space="preserve"> and young people</w:t>
      </w:r>
      <w:r w:rsidR="008A4EC4" w:rsidRPr="00F55D1B">
        <w:t xml:space="preserve"> from harm</w:t>
      </w:r>
      <w:r w:rsidR="008A4EC4">
        <w:t xml:space="preserve"> in every Council setting</w:t>
      </w:r>
      <w:r w:rsidR="008A4EC4" w:rsidRPr="00F55D1B">
        <w:t>.  Staff in this organisation accept and recognise our responsibilities to develop awareness of the i</w:t>
      </w:r>
      <w:r w:rsidR="008A4EC4">
        <w:t xml:space="preserve">ssues which cause children harm and to continuously develop and review our practices to safeguard children. </w:t>
      </w:r>
    </w:p>
    <w:p w:rsidR="008A4EC4" w:rsidRDefault="008A4EC4" w:rsidP="00681D2D">
      <w:pPr>
        <w:numPr>
          <w:ilvl w:val="0"/>
          <w:numId w:val="0"/>
        </w:numPr>
        <w:ind w:left="360"/>
      </w:pPr>
    </w:p>
    <w:p w:rsidR="008A4EC4" w:rsidRDefault="008A4EC4" w:rsidP="00681D2D">
      <w:pPr>
        <w:numPr>
          <w:ilvl w:val="0"/>
          <w:numId w:val="0"/>
        </w:numPr>
        <w:ind w:left="360"/>
      </w:pPr>
      <w:r w:rsidRPr="00F55D1B">
        <w:t>We will safeguard children by:</w:t>
      </w:r>
    </w:p>
    <w:p w:rsidR="008A4EC4" w:rsidRDefault="008A4EC4" w:rsidP="00681D2D">
      <w:pPr>
        <w:numPr>
          <w:ilvl w:val="0"/>
          <w:numId w:val="0"/>
        </w:numPr>
        <w:ind w:left="360"/>
      </w:pPr>
    </w:p>
    <w:p w:rsidR="008A4EC4" w:rsidRDefault="008A4EC4" w:rsidP="00402736">
      <w:pPr>
        <w:numPr>
          <w:ilvl w:val="0"/>
          <w:numId w:val="25"/>
        </w:numPr>
      </w:pPr>
      <w:r>
        <w:t>Making safeguarding our key priority</w:t>
      </w:r>
    </w:p>
    <w:p w:rsidR="008A4EC4" w:rsidRDefault="008A4EC4" w:rsidP="00681D2D">
      <w:pPr>
        <w:numPr>
          <w:ilvl w:val="0"/>
          <w:numId w:val="0"/>
        </w:numPr>
        <w:ind w:left="360"/>
      </w:pPr>
    </w:p>
    <w:p w:rsidR="008A4EC4" w:rsidRDefault="008A4EC4" w:rsidP="00402736">
      <w:pPr>
        <w:numPr>
          <w:ilvl w:val="0"/>
          <w:numId w:val="25"/>
        </w:numPr>
      </w:pPr>
      <w:r>
        <w:t xml:space="preserve">Adopting </w:t>
      </w:r>
      <w:r w:rsidRPr="00F55D1B">
        <w:t>guidelines</w:t>
      </w:r>
      <w:r w:rsidR="00D6627F">
        <w:t xml:space="preserve"> </w:t>
      </w:r>
      <w:r>
        <w:t xml:space="preserve">which provide </w:t>
      </w:r>
      <w:r w:rsidRPr="00F55D1B">
        <w:t>clear</w:t>
      </w:r>
      <w:r w:rsidR="00D6627F">
        <w:t xml:space="preserve"> </w:t>
      </w:r>
      <w:r w:rsidRPr="00F55D1B">
        <w:t xml:space="preserve">procedures </w:t>
      </w:r>
      <w:r>
        <w:t>for all staff – these are outlined in detail in this document.</w:t>
      </w:r>
    </w:p>
    <w:p w:rsidR="008A4EC4" w:rsidRDefault="008A4EC4" w:rsidP="00681D2D">
      <w:pPr>
        <w:numPr>
          <w:ilvl w:val="0"/>
          <w:numId w:val="0"/>
        </w:numPr>
        <w:ind w:left="360" w:firstLine="60"/>
      </w:pPr>
    </w:p>
    <w:p w:rsidR="008A4EC4" w:rsidRDefault="008A4EC4" w:rsidP="00402736">
      <w:pPr>
        <w:numPr>
          <w:ilvl w:val="0"/>
          <w:numId w:val="25"/>
        </w:numPr>
      </w:pPr>
      <w:r w:rsidRPr="00F55D1B">
        <w:t>Sharing information about C</w:t>
      </w:r>
      <w:r>
        <w:t xml:space="preserve">hild </w:t>
      </w:r>
      <w:r w:rsidRPr="00F55D1B">
        <w:t>P</w:t>
      </w:r>
      <w:r>
        <w:t>rotection</w:t>
      </w:r>
      <w:r w:rsidRPr="00F55D1B">
        <w:t xml:space="preserve"> and </w:t>
      </w:r>
      <w:r>
        <w:t>Safeguarding</w:t>
      </w:r>
      <w:r w:rsidRPr="00F55D1B">
        <w:t xml:space="preserve"> with children, parents and carers, staff and volunteers.</w:t>
      </w:r>
    </w:p>
    <w:p w:rsidR="008A4EC4" w:rsidRDefault="008A4EC4" w:rsidP="00681D2D">
      <w:pPr>
        <w:numPr>
          <w:ilvl w:val="0"/>
          <w:numId w:val="0"/>
        </w:numPr>
        <w:ind w:left="360" w:firstLine="60"/>
      </w:pPr>
    </w:p>
    <w:p w:rsidR="008A4EC4" w:rsidRDefault="008A4EC4" w:rsidP="00402736">
      <w:pPr>
        <w:numPr>
          <w:ilvl w:val="0"/>
          <w:numId w:val="25"/>
        </w:numPr>
      </w:pPr>
      <w:r>
        <w:t>Promptly s</w:t>
      </w:r>
      <w:r w:rsidRPr="00F55D1B">
        <w:t>haring information about concerns with agencies w</w:t>
      </w:r>
      <w:r>
        <w:t>hich</w:t>
      </w:r>
      <w:r w:rsidRPr="00F55D1B">
        <w:t xml:space="preserve"> need to know, and involving parents and children appropriately.</w:t>
      </w:r>
    </w:p>
    <w:p w:rsidR="008A4EC4" w:rsidRDefault="008A4EC4" w:rsidP="00681D2D">
      <w:pPr>
        <w:numPr>
          <w:ilvl w:val="0"/>
          <w:numId w:val="0"/>
        </w:numPr>
        <w:ind w:left="360" w:firstLine="60"/>
      </w:pPr>
    </w:p>
    <w:p w:rsidR="008A4EC4" w:rsidRDefault="008A4EC4" w:rsidP="00402736">
      <w:pPr>
        <w:numPr>
          <w:ilvl w:val="0"/>
          <w:numId w:val="25"/>
        </w:numPr>
      </w:pPr>
      <w:r w:rsidRPr="00F55D1B">
        <w:t xml:space="preserve">Following the procedures for </w:t>
      </w:r>
      <w:r>
        <w:t xml:space="preserve">safe </w:t>
      </w:r>
      <w:r w:rsidRPr="00F55D1B">
        <w:t>recruitment and selection of staff.</w:t>
      </w:r>
    </w:p>
    <w:p w:rsidR="008A4EC4" w:rsidRDefault="008A4EC4" w:rsidP="00795087">
      <w:pPr>
        <w:pStyle w:val="ParagraffRhestr"/>
        <w:numPr>
          <w:ilvl w:val="0"/>
          <w:numId w:val="0"/>
        </w:numPr>
        <w:ind w:left="720"/>
      </w:pPr>
    </w:p>
    <w:p w:rsidR="008A4EC4" w:rsidRDefault="008A4EC4" w:rsidP="00402736">
      <w:pPr>
        <w:numPr>
          <w:ilvl w:val="0"/>
          <w:numId w:val="25"/>
        </w:numPr>
      </w:pPr>
      <w:r>
        <w:t>Update our safeguarding training at regular intervals.</w:t>
      </w:r>
    </w:p>
    <w:p w:rsidR="008A4EC4" w:rsidRDefault="008A4EC4" w:rsidP="00681D2D">
      <w:pPr>
        <w:numPr>
          <w:ilvl w:val="0"/>
          <w:numId w:val="0"/>
        </w:numPr>
        <w:ind w:left="360" w:firstLine="60"/>
      </w:pPr>
    </w:p>
    <w:p w:rsidR="008A4EC4" w:rsidRDefault="008A4EC4" w:rsidP="00402736">
      <w:pPr>
        <w:numPr>
          <w:ilvl w:val="0"/>
          <w:numId w:val="25"/>
        </w:numPr>
      </w:pPr>
      <w:r w:rsidRPr="00F55D1B">
        <w:t>Providing effective management for staff and volunteers through supervision, support and training.</w:t>
      </w:r>
    </w:p>
    <w:p w:rsidR="008A4EC4" w:rsidRDefault="008A4EC4" w:rsidP="00681D2D">
      <w:pPr>
        <w:numPr>
          <w:ilvl w:val="0"/>
          <w:numId w:val="0"/>
        </w:numPr>
        <w:ind w:left="360"/>
      </w:pPr>
    </w:p>
    <w:p w:rsidR="008A4EC4" w:rsidRDefault="008A4EC4" w:rsidP="00402736">
      <w:pPr>
        <w:numPr>
          <w:ilvl w:val="0"/>
          <w:numId w:val="25"/>
        </w:numPr>
      </w:pPr>
      <w:r w:rsidRPr="00F55D1B">
        <w:t xml:space="preserve">We are also committed to </w:t>
      </w:r>
      <w:r>
        <w:t>constantly monitor and review</w:t>
      </w:r>
      <w:r w:rsidRPr="00F55D1B">
        <w:t xml:space="preserve"> our policy</w:t>
      </w:r>
      <w:r>
        <w:t xml:space="preserve"> and practices </w:t>
      </w:r>
      <w:r w:rsidRPr="00F55D1B">
        <w:t>and</w:t>
      </w:r>
      <w:r>
        <w:t xml:space="preserve"> share</w:t>
      </w:r>
      <w:r w:rsidRPr="00F55D1B">
        <w:t xml:space="preserve"> good practice at regular intervals.</w:t>
      </w: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r>
        <w:t>This document has been written for all education staff but particularly for those in those in schools, including volunteers and governors. All education settings must revisit their Safeguarding policy annually and should ensure all staff, including staff from elsewhere visiting school, should be made familiar with its expectations.  Additionally where pupils go on trips or visit external education providers or work placements, schools should find this policy and guidance helpful in ensuring good safeguarding practices are maintained.</w:t>
      </w: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outlineLvl w:val="0"/>
        <w:rPr>
          <w:b/>
          <w:u w:val="single"/>
        </w:rPr>
      </w:pPr>
    </w:p>
    <w:p w:rsidR="008A4EC4" w:rsidRDefault="008A4EC4" w:rsidP="00E73F0A">
      <w:pPr>
        <w:numPr>
          <w:ilvl w:val="0"/>
          <w:numId w:val="0"/>
        </w:numPr>
        <w:jc w:val="left"/>
        <w:rPr>
          <w:b/>
          <w:u w:val="single"/>
        </w:rPr>
      </w:pPr>
      <w:r w:rsidRPr="00F55D1B">
        <w:rPr>
          <w:b/>
          <w:u w:val="single"/>
        </w:rPr>
        <w:t>ROLES &amp; RESPONSIBILITIES</w:t>
      </w:r>
    </w:p>
    <w:p w:rsidR="008A4EC4" w:rsidRDefault="008A4EC4" w:rsidP="00681D2D">
      <w:pPr>
        <w:numPr>
          <w:ilvl w:val="0"/>
          <w:numId w:val="0"/>
        </w:numPr>
      </w:pPr>
    </w:p>
    <w:p w:rsidR="008A4EC4" w:rsidRDefault="008A4EC4" w:rsidP="00681D2D">
      <w:pPr>
        <w:numPr>
          <w:ilvl w:val="0"/>
          <w:numId w:val="0"/>
        </w:numPr>
        <w:outlineLvl w:val="0"/>
      </w:pPr>
      <w:r w:rsidRPr="00F55D1B">
        <w:rPr>
          <w:b/>
        </w:rPr>
        <w:t>GOVERNING BODIES</w:t>
      </w:r>
    </w:p>
    <w:p w:rsidR="008A4EC4" w:rsidRDefault="008A4EC4" w:rsidP="00681D2D">
      <w:pPr>
        <w:numPr>
          <w:ilvl w:val="0"/>
          <w:numId w:val="0"/>
        </w:numPr>
        <w:ind w:left="360"/>
      </w:pPr>
    </w:p>
    <w:p w:rsidR="008A4EC4" w:rsidRDefault="008A4EC4" w:rsidP="00681D2D">
      <w:pPr>
        <w:numPr>
          <w:ilvl w:val="0"/>
          <w:numId w:val="0"/>
        </w:numPr>
      </w:pPr>
      <w:r w:rsidRPr="00F55D1B">
        <w:t>Governing Bodies are responsible for ensuring that their establishment has:</w:t>
      </w:r>
    </w:p>
    <w:p w:rsidR="008A4EC4" w:rsidRDefault="008A4EC4" w:rsidP="00681D2D">
      <w:pPr>
        <w:numPr>
          <w:ilvl w:val="0"/>
          <w:numId w:val="0"/>
        </w:numPr>
        <w:ind w:left="360"/>
      </w:pPr>
    </w:p>
    <w:p w:rsidR="008A4EC4" w:rsidRPr="00F55D1B" w:rsidRDefault="008A4EC4" w:rsidP="00402736">
      <w:pPr>
        <w:numPr>
          <w:ilvl w:val="0"/>
          <w:numId w:val="5"/>
        </w:numPr>
      </w:pPr>
      <w:r w:rsidRPr="00F55D1B">
        <w:t>Policy and procedures in place</w:t>
      </w:r>
      <w:r>
        <w:t xml:space="preserve"> consistent with </w:t>
      </w:r>
      <w:r w:rsidR="00491784">
        <w:t>SEWSCB</w:t>
      </w:r>
      <w:r>
        <w:t xml:space="preserve"> guidelines and the LA Safeguarding</w:t>
      </w:r>
      <w:r w:rsidR="00EC1EBE">
        <w:t xml:space="preserve"> </w:t>
      </w:r>
      <w:r>
        <w:t>Children and Young People Policy</w:t>
      </w:r>
      <w:r w:rsidRPr="00F55D1B">
        <w:t xml:space="preserve">.  The Governing Body is expected to review these </w:t>
      </w:r>
      <w:r w:rsidRPr="00B92799">
        <w:rPr>
          <w:u w:val="single"/>
        </w:rPr>
        <w:t>annually</w:t>
      </w:r>
      <w:r w:rsidRPr="00F55D1B">
        <w:t xml:space="preserve"> and ensure that parents are aware a policy is in place and available to see</w:t>
      </w:r>
      <w:r w:rsidR="00EC1EBE">
        <w:t xml:space="preserve"> </w:t>
      </w:r>
      <w:r>
        <w:t>on request. A model policy for schools to adopt is included in this document.</w:t>
      </w:r>
      <w:r w:rsidR="00EC1EBE">
        <w:t xml:space="preserve"> </w:t>
      </w:r>
    </w:p>
    <w:p w:rsidR="008A4EC4" w:rsidRDefault="008A4EC4" w:rsidP="00681D2D">
      <w:pPr>
        <w:numPr>
          <w:ilvl w:val="0"/>
          <w:numId w:val="0"/>
        </w:numPr>
        <w:ind w:left="360"/>
      </w:pPr>
    </w:p>
    <w:p w:rsidR="008A4EC4" w:rsidRPr="00F55D1B" w:rsidRDefault="008A4EC4" w:rsidP="00402736">
      <w:pPr>
        <w:numPr>
          <w:ilvl w:val="0"/>
          <w:numId w:val="5"/>
        </w:numPr>
      </w:pPr>
      <w:r w:rsidRPr="00F55D1B">
        <w:t>Governors must also ensur</w:t>
      </w:r>
      <w:r>
        <w:t xml:space="preserve">e that their school has a member of the senior </w:t>
      </w:r>
      <w:r w:rsidRPr="00F55D1B">
        <w:t>management team who is designated with lead responsibility for child protection</w:t>
      </w:r>
      <w:r>
        <w:t xml:space="preserve"> (referred to as the Child Protection Coordinator or </w:t>
      </w:r>
      <w:r>
        <w:rPr>
          <w:i/>
        </w:rPr>
        <w:t>CPC</w:t>
      </w:r>
      <w:r>
        <w:t>)</w:t>
      </w:r>
      <w:r w:rsidRPr="00F55D1B">
        <w:t xml:space="preserve">, that they are properly trained </w:t>
      </w:r>
      <w:r w:rsidRPr="00BA368F">
        <w:rPr>
          <w:b/>
        </w:rPr>
        <w:t>and</w:t>
      </w:r>
      <w:r w:rsidRPr="00F55D1B">
        <w:t xml:space="preserve"> have time to carry out their duties.</w:t>
      </w:r>
      <w:r>
        <w:t xml:space="preserve"> The governing body should satisfy themselves that should the nominated member of staff not be in school for any reason, there are robust systems in place to ensure any safeguarding issue can be dealt with appropriately and efficiently.</w:t>
      </w:r>
    </w:p>
    <w:p w:rsidR="008A4EC4" w:rsidRDefault="008A4EC4" w:rsidP="00681D2D">
      <w:pPr>
        <w:numPr>
          <w:ilvl w:val="0"/>
          <w:numId w:val="0"/>
        </w:numPr>
        <w:ind w:left="360"/>
      </w:pPr>
    </w:p>
    <w:p w:rsidR="008A4EC4" w:rsidRPr="00F55D1B" w:rsidRDefault="008A4EC4" w:rsidP="00402736">
      <w:pPr>
        <w:numPr>
          <w:ilvl w:val="0"/>
          <w:numId w:val="5"/>
        </w:numPr>
      </w:pPr>
      <w:r w:rsidRPr="00F55D1B">
        <w:t xml:space="preserve">Governors should receive information on </w:t>
      </w:r>
      <w:r>
        <w:t xml:space="preserve">safeguarding </w:t>
      </w:r>
      <w:r w:rsidRPr="00F55D1B">
        <w:t>activity within their establishment without breaching confidentiality.</w:t>
      </w:r>
      <w:r>
        <w:t xml:space="preserve"> This information should be used as part of the annual review of the school’s policy.</w:t>
      </w:r>
    </w:p>
    <w:p w:rsidR="008A4EC4" w:rsidRDefault="008A4EC4" w:rsidP="00681D2D">
      <w:pPr>
        <w:numPr>
          <w:ilvl w:val="0"/>
          <w:numId w:val="0"/>
        </w:numPr>
        <w:ind w:left="360"/>
      </w:pPr>
    </w:p>
    <w:p w:rsidR="008A4EC4" w:rsidRPr="00F55D1B" w:rsidRDefault="008A4EC4" w:rsidP="00402736">
      <w:pPr>
        <w:numPr>
          <w:ilvl w:val="0"/>
          <w:numId w:val="5"/>
        </w:numPr>
      </w:pPr>
      <w:r w:rsidRPr="00F55D1B">
        <w:t>Governors also need to oversee safe recruitment of staff.</w:t>
      </w:r>
      <w:r>
        <w:t xml:space="preserve"> This includes ensuring that all members of staff, including volunteers, have a CRB check at the point of employment with the school. Additionally it is the Local Authority’s strong advice that all governors should also have a CRB check upon appointment. All CRBs should be renewed every three years and a register of CRBs should be maintained and regularly monitored. </w:t>
      </w:r>
    </w:p>
    <w:p w:rsidR="008A4EC4" w:rsidRDefault="008A4EC4" w:rsidP="00681D2D">
      <w:pPr>
        <w:numPr>
          <w:ilvl w:val="0"/>
          <w:numId w:val="0"/>
        </w:numPr>
        <w:ind w:left="360"/>
      </w:pPr>
    </w:p>
    <w:p w:rsidR="008A4EC4" w:rsidRDefault="008A4EC4" w:rsidP="00402736">
      <w:pPr>
        <w:numPr>
          <w:ilvl w:val="0"/>
          <w:numId w:val="5"/>
        </w:numPr>
      </w:pPr>
      <w:r w:rsidRPr="00F55D1B">
        <w:t xml:space="preserve">We continue to recommend </w:t>
      </w:r>
      <w:r w:rsidR="00C65114">
        <w:t xml:space="preserve">and in accordance with </w:t>
      </w:r>
      <w:proofErr w:type="spellStart"/>
      <w:r w:rsidR="00C65114">
        <w:t>Cl</w:t>
      </w:r>
      <w:r>
        <w:t>y</w:t>
      </w:r>
      <w:r w:rsidR="00C65114">
        <w:t>w</w:t>
      </w:r>
      <w:r>
        <w:t>ch</w:t>
      </w:r>
      <w:proofErr w:type="spellEnd"/>
      <w:r>
        <w:t xml:space="preserve"> recommendations </w:t>
      </w:r>
      <w:r w:rsidRPr="00F55D1B">
        <w:t>that each Governing Body has a lead Governor to ensure that child protection is receiving proper consideration.</w:t>
      </w:r>
    </w:p>
    <w:p w:rsidR="008A4EC4" w:rsidRDefault="008A4EC4" w:rsidP="00681D2D">
      <w:pPr>
        <w:pStyle w:val="ParagraffRhestr"/>
        <w:numPr>
          <w:ilvl w:val="0"/>
          <w:numId w:val="0"/>
        </w:numPr>
        <w:ind w:left="360"/>
      </w:pPr>
    </w:p>
    <w:p w:rsidR="008A4EC4" w:rsidRPr="00F55D1B" w:rsidRDefault="008A4EC4" w:rsidP="00402736">
      <w:pPr>
        <w:numPr>
          <w:ilvl w:val="0"/>
          <w:numId w:val="5"/>
        </w:numPr>
      </w:pPr>
      <w:r>
        <w:t xml:space="preserve">Governors should ensure the </w:t>
      </w:r>
      <w:proofErr w:type="spellStart"/>
      <w:r>
        <w:t>headteacher</w:t>
      </w:r>
      <w:proofErr w:type="spellEnd"/>
      <w:r>
        <w:t xml:space="preserve"> and senior management team have robust processes in place to ensure the well-being of pupils educated off-site, in work placements and with other providers. Where students are considered to be vulnerable (e.g. because the student has special educational needs) the governing body should also ensure that any additional steps have been taken to protect these vulnerable pupils – this is particularly important for secondary school governors.</w:t>
      </w:r>
    </w:p>
    <w:p w:rsidR="008A4EC4" w:rsidRDefault="008A4EC4" w:rsidP="00681D2D">
      <w:pPr>
        <w:numPr>
          <w:ilvl w:val="0"/>
          <w:numId w:val="0"/>
        </w:numPr>
        <w:ind w:left="360"/>
      </w:pPr>
    </w:p>
    <w:p w:rsidR="008A4EC4" w:rsidRPr="00F55D1B" w:rsidRDefault="008A4EC4" w:rsidP="000345B3">
      <w:pPr>
        <w:numPr>
          <w:ilvl w:val="0"/>
          <w:numId w:val="5"/>
        </w:numPr>
      </w:pPr>
      <w:r w:rsidRPr="00F55D1B">
        <w:t xml:space="preserve">The Chair of Governors must take the lead if an allegation is made against the </w:t>
      </w:r>
      <w:proofErr w:type="spellStart"/>
      <w:r w:rsidRPr="00F55D1B">
        <w:t>Headteacher</w:t>
      </w:r>
      <w:proofErr w:type="spellEnd"/>
      <w:r w:rsidRPr="00F55D1B">
        <w:t>, seeking immediate a</w:t>
      </w:r>
      <w:r>
        <w:t xml:space="preserve">dvice from the Education Service Lead Safeguarding Officer – </w:t>
      </w:r>
      <w:r w:rsidR="000345B3">
        <w:t xml:space="preserve">Darren Joseph or from the Interim Head of Education Service, Dermot </w:t>
      </w:r>
      <w:proofErr w:type="spellStart"/>
      <w:r w:rsidR="000345B3" w:rsidRPr="000345B3">
        <w:t>McChrystal</w:t>
      </w:r>
      <w:proofErr w:type="spellEnd"/>
      <w:r>
        <w:t>. In these circumstances Human Resources will also offer prompt advice to the chair of governors.</w:t>
      </w:r>
    </w:p>
    <w:p w:rsidR="008A4EC4" w:rsidRDefault="008A4EC4" w:rsidP="00681D2D">
      <w:pPr>
        <w:numPr>
          <w:ilvl w:val="0"/>
          <w:numId w:val="0"/>
        </w:numPr>
        <w:ind w:left="360"/>
      </w:pPr>
    </w:p>
    <w:p w:rsidR="008A4EC4" w:rsidRDefault="008A4EC4" w:rsidP="00402736">
      <w:pPr>
        <w:numPr>
          <w:ilvl w:val="0"/>
          <w:numId w:val="5"/>
        </w:numPr>
      </w:pPr>
      <w:r w:rsidRPr="00F55D1B">
        <w:t xml:space="preserve">The Governing Body must ensure that any data required by the LA for monitoring </w:t>
      </w:r>
      <w:r>
        <w:t>purposes is made available.</w:t>
      </w:r>
    </w:p>
    <w:p w:rsidR="008A4EC4" w:rsidRDefault="008A4EC4" w:rsidP="00681D2D">
      <w:pPr>
        <w:pStyle w:val="ParagraffRhestr"/>
        <w:numPr>
          <w:ilvl w:val="0"/>
          <w:numId w:val="0"/>
        </w:numPr>
        <w:ind w:left="720"/>
      </w:pPr>
    </w:p>
    <w:p w:rsidR="008A4EC4" w:rsidRDefault="008A4EC4" w:rsidP="00681D2D">
      <w:pPr>
        <w:pStyle w:val="ParagraffRhestr"/>
        <w:numPr>
          <w:ilvl w:val="0"/>
          <w:numId w:val="0"/>
        </w:numPr>
        <w:jc w:val="left"/>
      </w:pPr>
      <w:r w:rsidRPr="00E5128C">
        <w:t xml:space="preserve">Governors will support their </w:t>
      </w:r>
      <w:proofErr w:type="spellStart"/>
      <w:r w:rsidRPr="00E5128C">
        <w:t>Headteacher</w:t>
      </w:r>
      <w:proofErr w:type="spellEnd"/>
      <w:r w:rsidRPr="00E5128C">
        <w:t>/Designated Person in ensuring policies and systems in school fulfil the safeguarding responsibilities</w:t>
      </w:r>
      <w:r>
        <w:t>.</w:t>
      </w:r>
    </w:p>
    <w:p w:rsidR="008A4EC4" w:rsidRDefault="008A4EC4" w:rsidP="00681D2D">
      <w:pPr>
        <w:pStyle w:val="ParagraffRhestr"/>
        <w:numPr>
          <w:ilvl w:val="0"/>
          <w:numId w:val="0"/>
        </w:numPr>
        <w:jc w:val="left"/>
      </w:pPr>
    </w:p>
    <w:p w:rsidR="008A4EC4" w:rsidRDefault="008A4EC4" w:rsidP="00681D2D">
      <w:pPr>
        <w:pStyle w:val="ParagraffRhestr"/>
        <w:numPr>
          <w:ilvl w:val="0"/>
          <w:numId w:val="0"/>
        </w:numPr>
        <w:jc w:val="left"/>
      </w:pPr>
      <w:r>
        <w:t>Governors are responsible for the safeguarding of all pupils on the school role (see Education Act 2002 section 175 detailed in Appendix 1).</w:t>
      </w:r>
    </w:p>
    <w:p w:rsidR="008A4EC4" w:rsidRDefault="008A4EC4" w:rsidP="00681D2D">
      <w:pPr>
        <w:numPr>
          <w:ilvl w:val="0"/>
          <w:numId w:val="0"/>
        </w:numPr>
        <w:ind w:left="360"/>
      </w:pPr>
    </w:p>
    <w:p w:rsidR="008A4EC4" w:rsidRPr="00681D2D" w:rsidRDefault="008A4EC4" w:rsidP="00681D2D">
      <w:pPr>
        <w:numPr>
          <w:ilvl w:val="0"/>
          <w:numId w:val="0"/>
        </w:numPr>
        <w:rPr>
          <w:b/>
        </w:rPr>
      </w:pPr>
      <w:r w:rsidRPr="00681D2D">
        <w:rPr>
          <w:b/>
        </w:rPr>
        <w:t xml:space="preserve">When </w:t>
      </w:r>
      <w:r>
        <w:rPr>
          <w:b/>
        </w:rPr>
        <w:t>Parents Involve Governors in C</w:t>
      </w:r>
      <w:r w:rsidRPr="00681D2D">
        <w:rPr>
          <w:b/>
        </w:rPr>
        <w:t xml:space="preserve">hild </w:t>
      </w:r>
      <w:r>
        <w:rPr>
          <w:b/>
        </w:rPr>
        <w:t>Protection I</w:t>
      </w:r>
      <w:r w:rsidRPr="00681D2D">
        <w:rPr>
          <w:b/>
        </w:rPr>
        <w:t>ssues</w:t>
      </w:r>
    </w:p>
    <w:p w:rsidR="008A4EC4" w:rsidRDefault="008A4EC4" w:rsidP="00681D2D">
      <w:pPr>
        <w:numPr>
          <w:ilvl w:val="0"/>
          <w:numId w:val="0"/>
        </w:numPr>
      </w:pPr>
    </w:p>
    <w:p w:rsidR="008A4EC4" w:rsidRDefault="008A4EC4" w:rsidP="00402736">
      <w:pPr>
        <w:numPr>
          <w:ilvl w:val="0"/>
          <w:numId w:val="11"/>
        </w:numPr>
        <w:tabs>
          <w:tab w:val="clear" w:pos="1080"/>
          <w:tab w:val="num" w:pos="720"/>
        </w:tabs>
        <w:ind w:left="720"/>
      </w:pPr>
      <w:r w:rsidRPr="00AA3DA3">
        <w:t>Explain that governors do not have an operational role in child protection</w:t>
      </w:r>
      <w:r>
        <w:t xml:space="preserve"> (unless you are the Chair of Governors – see below)</w:t>
      </w:r>
    </w:p>
    <w:p w:rsidR="008A4EC4" w:rsidRDefault="008A4EC4" w:rsidP="00402736">
      <w:pPr>
        <w:numPr>
          <w:ilvl w:val="0"/>
          <w:numId w:val="11"/>
        </w:numPr>
        <w:tabs>
          <w:tab w:val="clear" w:pos="1080"/>
          <w:tab w:val="num" w:pos="720"/>
        </w:tabs>
        <w:ind w:left="720"/>
      </w:pPr>
      <w:r w:rsidRPr="00AA3DA3">
        <w:t xml:space="preserve">Refer any concerns to the </w:t>
      </w:r>
      <w:proofErr w:type="spellStart"/>
      <w:r w:rsidRPr="00AA3DA3">
        <w:t>Head</w:t>
      </w:r>
      <w:r>
        <w:t>t</w:t>
      </w:r>
      <w:r w:rsidRPr="00AA3DA3">
        <w:t>eacher</w:t>
      </w:r>
      <w:proofErr w:type="spellEnd"/>
    </w:p>
    <w:p w:rsidR="008A4EC4" w:rsidRDefault="008A4EC4" w:rsidP="00402736">
      <w:pPr>
        <w:numPr>
          <w:ilvl w:val="0"/>
          <w:numId w:val="11"/>
        </w:numPr>
        <w:tabs>
          <w:tab w:val="clear" w:pos="1080"/>
          <w:tab w:val="num" w:pos="720"/>
        </w:tabs>
        <w:ind w:left="720"/>
      </w:pPr>
      <w:r w:rsidRPr="00AA3DA3">
        <w:t>Where criticisms are made of</w:t>
      </w:r>
      <w:r>
        <w:t xml:space="preserve"> any aspect of a case, (e.g. it</w:t>
      </w:r>
      <w:r w:rsidRPr="00AA3DA3">
        <w:t xml:space="preserve">s progress or staff involved) </w:t>
      </w:r>
      <w:r>
        <w:t>then refer any concerns to the Head teacher</w:t>
      </w:r>
    </w:p>
    <w:p w:rsidR="008A4EC4" w:rsidRDefault="008A4EC4" w:rsidP="00681D2D">
      <w:pPr>
        <w:numPr>
          <w:ilvl w:val="0"/>
          <w:numId w:val="0"/>
        </w:numPr>
      </w:pPr>
    </w:p>
    <w:p w:rsidR="008A4EC4" w:rsidRDefault="008A4EC4" w:rsidP="00681D2D">
      <w:pPr>
        <w:numPr>
          <w:ilvl w:val="0"/>
          <w:numId w:val="0"/>
        </w:numPr>
        <w:rPr>
          <w:b/>
          <w:bCs/>
        </w:rPr>
      </w:pPr>
    </w:p>
    <w:p w:rsidR="008A4EC4" w:rsidRDefault="008A4EC4" w:rsidP="00681D2D">
      <w:pPr>
        <w:numPr>
          <w:ilvl w:val="0"/>
          <w:numId w:val="0"/>
        </w:numPr>
      </w:pPr>
      <w:r w:rsidRPr="00E5128C">
        <w:rPr>
          <w:b/>
          <w:bCs/>
        </w:rPr>
        <w:t>Role of Chair of Governors</w:t>
      </w:r>
    </w:p>
    <w:p w:rsidR="008A4EC4" w:rsidRDefault="008A4EC4" w:rsidP="00681D2D">
      <w:pPr>
        <w:numPr>
          <w:ilvl w:val="0"/>
          <w:numId w:val="0"/>
        </w:numPr>
      </w:pPr>
    </w:p>
    <w:p w:rsidR="008A4EC4" w:rsidRDefault="008A4EC4" w:rsidP="00681D2D">
      <w:pPr>
        <w:numPr>
          <w:ilvl w:val="0"/>
          <w:numId w:val="0"/>
        </w:numPr>
      </w:pPr>
      <w:proofErr w:type="gramStart"/>
      <w:r>
        <w:t>Requires l</w:t>
      </w:r>
      <w:r w:rsidRPr="00E5128C">
        <w:t>iaison (taking care with</w:t>
      </w:r>
      <w:r>
        <w:t xml:space="preserve"> confidentiality) with the </w:t>
      </w:r>
      <w:proofErr w:type="spellStart"/>
      <w:r>
        <w:t>Head</w:t>
      </w:r>
      <w:r w:rsidRPr="00E5128C">
        <w:t>teacher</w:t>
      </w:r>
      <w:proofErr w:type="spellEnd"/>
      <w:r w:rsidRPr="00E5128C">
        <w:t>/</w:t>
      </w:r>
      <w:r>
        <w:t>CPC</w:t>
      </w:r>
      <w:r w:rsidRPr="00E5128C">
        <w:t xml:space="preserve"> regarding allegations of child abuse</w:t>
      </w:r>
      <w:r>
        <w:t xml:space="preserve"> against a member of staff or volunteer.</w:t>
      </w:r>
      <w:proofErr w:type="gramEnd"/>
    </w:p>
    <w:p w:rsidR="008A4EC4" w:rsidRDefault="008A4EC4" w:rsidP="00681D2D">
      <w:pPr>
        <w:numPr>
          <w:ilvl w:val="0"/>
          <w:numId w:val="0"/>
        </w:numPr>
      </w:pPr>
    </w:p>
    <w:p w:rsidR="008A4EC4" w:rsidRDefault="008A4EC4" w:rsidP="00767973">
      <w:pPr>
        <w:numPr>
          <w:ilvl w:val="0"/>
          <w:numId w:val="0"/>
        </w:numPr>
      </w:pPr>
      <w:r>
        <w:t xml:space="preserve">Where there is an allegation of child abuse against the </w:t>
      </w:r>
      <w:proofErr w:type="spellStart"/>
      <w:r>
        <w:t>Headteacher</w:t>
      </w:r>
      <w:proofErr w:type="spellEnd"/>
      <w:r>
        <w:t>, the Chair of Governors has r</w:t>
      </w:r>
      <w:r w:rsidRPr="00E5128C">
        <w:t xml:space="preserve">esponsibility for the oversight of procedures relating to liaison with the Lead </w:t>
      </w:r>
      <w:r>
        <w:t xml:space="preserve">Safeguarding </w:t>
      </w:r>
      <w:r w:rsidRPr="00E5128C">
        <w:t xml:space="preserve">Officer for the </w:t>
      </w:r>
      <w:r>
        <w:t>Education Service, Social Services D</w:t>
      </w:r>
      <w:r w:rsidRPr="00E5128C">
        <w:t xml:space="preserve">uty </w:t>
      </w:r>
      <w:r>
        <w:t>T</w:t>
      </w:r>
      <w:r w:rsidRPr="00E5128C">
        <w:t>eam and Police</w:t>
      </w:r>
      <w:r>
        <w:t>.</w:t>
      </w:r>
    </w:p>
    <w:p w:rsidR="008A4EC4" w:rsidRDefault="008A4EC4" w:rsidP="00767973">
      <w:pPr>
        <w:numPr>
          <w:ilvl w:val="0"/>
          <w:numId w:val="0"/>
        </w:numPr>
      </w:pPr>
    </w:p>
    <w:p w:rsidR="008A4EC4" w:rsidRDefault="008A4EC4" w:rsidP="00767973">
      <w:pPr>
        <w:numPr>
          <w:ilvl w:val="0"/>
          <w:numId w:val="0"/>
        </w:numPr>
      </w:pPr>
      <w:r>
        <w:t>This may include</w:t>
      </w:r>
      <w:r w:rsidRPr="00E5128C">
        <w:t xml:space="preserve"> possible involvement in multi-agency strategy discussions (though no direct investigatory role, rather providing information and ensuring good communication between all parties)</w:t>
      </w:r>
    </w:p>
    <w:p w:rsidR="008A4EC4" w:rsidRPr="00681D2D" w:rsidRDefault="008A4EC4" w:rsidP="00681D2D">
      <w:pPr>
        <w:numPr>
          <w:ilvl w:val="0"/>
          <w:numId w:val="0"/>
        </w:numPr>
        <w:ind w:left="360"/>
        <w:rPr>
          <w:b/>
          <w:sz w:val="32"/>
        </w:rPr>
      </w:pPr>
    </w:p>
    <w:p w:rsidR="008A4EC4" w:rsidRDefault="008A4EC4" w:rsidP="00681D2D">
      <w:pPr>
        <w:numPr>
          <w:ilvl w:val="0"/>
          <w:numId w:val="0"/>
        </w:numPr>
      </w:pPr>
    </w:p>
    <w:p w:rsidR="008A4EC4" w:rsidRDefault="008A4EC4" w:rsidP="00681D2D">
      <w:pPr>
        <w:numPr>
          <w:ilvl w:val="0"/>
          <w:numId w:val="0"/>
        </w:numPr>
        <w:rPr>
          <w:b/>
        </w:rPr>
      </w:pPr>
      <w:r w:rsidRPr="00681D2D">
        <w:rPr>
          <w:b/>
        </w:rPr>
        <w:t xml:space="preserve">The </w:t>
      </w:r>
      <w:r>
        <w:rPr>
          <w:b/>
        </w:rPr>
        <w:t>R</w:t>
      </w:r>
      <w:r w:rsidRPr="00681D2D">
        <w:rPr>
          <w:b/>
        </w:rPr>
        <w:t xml:space="preserve">ole of the Safeguarding Children </w:t>
      </w:r>
      <w:proofErr w:type="gramStart"/>
      <w:r w:rsidRPr="00681D2D">
        <w:rPr>
          <w:b/>
        </w:rPr>
        <w:t xml:space="preserve">Governor </w:t>
      </w:r>
      <w:r>
        <w:rPr>
          <w:b/>
        </w:rPr>
        <w:t xml:space="preserve"> (</w:t>
      </w:r>
      <w:proofErr w:type="gramEnd"/>
      <w:r>
        <w:rPr>
          <w:b/>
        </w:rPr>
        <w:t>SCG)</w:t>
      </w:r>
    </w:p>
    <w:p w:rsidR="008A4EC4" w:rsidRPr="00681D2D" w:rsidRDefault="008A4EC4" w:rsidP="00681D2D">
      <w:pPr>
        <w:numPr>
          <w:ilvl w:val="0"/>
          <w:numId w:val="0"/>
        </w:numPr>
        <w:rPr>
          <w:b/>
        </w:rPr>
      </w:pPr>
    </w:p>
    <w:p w:rsidR="008A4EC4" w:rsidRDefault="008A4EC4" w:rsidP="00681D2D">
      <w:pPr>
        <w:numPr>
          <w:ilvl w:val="0"/>
          <w:numId w:val="0"/>
        </w:numPr>
      </w:pPr>
      <w:r>
        <w:t>The SCG is</w:t>
      </w:r>
      <w:r w:rsidRPr="003B1732">
        <w:t xml:space="preserve"> </w:t>
      </w:r>
      <w:proofErr w:type="gramStart"/>
      <w:r w:rsidRPr="003B1732">
        <w:t>key</w:t>
      </w:r>
      <w:proofErr w:type="gramEnd"/>
      <w:r w:rsidRPr="003B1732">
        <w:t xml:space="preserve"> to ensuring the governing body fulfils its responsibilities in respect of safeguarding children. These responsibilities include ensuring the school: </w:t>
      </w:r>
    </w:p>
    <w:p w:rsidR="008A4EC4" w:rsidRDefault="008A4EC4" w:rsidP="00681D2D">
      <w:pPr>
        <w:numPr>
          <w:ilvl w:val="0"/>
          <w:numId w:val="0"/>
        </w:numPr>
      </w:pPr>
    </w:p>
    <w:p w:rsidR="008A4EC4" w:rsidRDefault="008A4EC4" w:rsidP="00402736">
      <w:pPr>
        <w:numPr>
          <w:ilvl w:val="0"/>
          <w:numId w:val="17"/>
        </w:numPr>
      </w:pPr>
      <w:r w:rsidRPr="003B1732">
        <w:t xml:space="preserve">has an effective safeguarding children policy in place and follows local procedures </w:t>
      </w:r>
    </w:p>
    <w:p w:rsidR="008A4EC4" w:rsidRDefault="008A4EC4" w:rsidP="00402736">
      <w:pPr>
        <w:numPr>
          <w:ilvl w:val="0"/>
          <w:numId w:val="17"/>
        </w:numPr>
      </w:pPr>
      <w:r w:rsidRPr="003B1732">
        <w:t xml:space="preserve">recruits staff and volunteers in line with safer recruitment processes </w:t>
      </w:r>
    </w:p>
    <w:p w:rsidR="008A4EC4" w:rsidRDefault="008A4EC4" w:rsidP="00402736">
      <w:pPr>
        <w:numPr>
          <w:ilvl w:val="0"/>
          <w:numId w:val="17"/>
        </w:numPr>
      </w:pPr>
      <w:r w:rsidRPr="003B1732">
        <w:t xml:space="preserve">has procedures for dealing with allegations of abuse made against staff and volunteers </w:t>
      </w:r>
    </w:p>
    <w:p w:rsidR="008A4EC4" w:rsidRDefault="008A4EC4" w:rsidP="00402736">
      <w:pPr>
        <w:numPr>
          <w:ilvl w:val="0"/>
          <w:numId w:val="17"/>
        </w:numPr>
      </w:pPr>
      <w:r w:rsidRPr="003B1732">
        <w:t>has a designated senior M</w:t>
      </w:r>
      <w:r>
        <w:t xml:space="preserve">ember of staff for dealing with safeguarding children issues </w:t>
      </w:r>
    </w:p>
    <w:p w:rsidR="008A4EC4" w:rsidRDefault="008A4EC4" w:rsidP="00402736">
      <w:pPr>
        <w:numPr>
          <w:ilvl w:val="0"/>
          <w:numId w:val="17"/>
        </w:numPr>
      </w:pPr>
      <w:proofErr w:type="gramStart"/>
      <w:r>
        <w:t>access</w:t>
      </w:r>
      <w:proofErr w:type="gramEnd"/>
      <w:r w:rsidRPr="003B1732">
        <w:t xml:space="preserve"> appropriate safeguarding children training for all staff. </w:t>
      </w:r>
    </w:p>
    <w:p w:rsidR="008A4EC4" w:rsidRDefault="008A4EC4" w:rsidP="00681D2D">
      <w:pPr>
        <w:numPr>
          <w:ilvl w:val="0"/>
          <w:numId w:val="0"/>
        </w:numPr>
      </w:pPr>
    </w:p>
    <w:p w:rsidR="008A4EC4" w:rsidRDefault="008A4EC4" w:rsidP="00681D2D">
      <w:pPr>
        <w:numPr>
          <w:ilvl w:val="0"/>
          <w:numId w:val="0"/>
        </w:numPr>
      </w:pPr>
      <w:r w:rsidRPr="003B1732">
        <w:t xml:space="preserve">As the governor responsible for safeguarding children, you will play an essential role in ensuring children in education are kept safe from harm. Your job is to ensure the safeguarding agenda is embedded in the ethos of your school. </w:t>
      </w:r>
    </w:p>
    <w:p w:rsidR="008A4EC4" w:rsidRDefault="008A4EC4" w:rsidP="00681D2D">
      <w:pPr>
        <w:numPr>
          <w:ilvl w:val="0"/>
          <w:numId w:val="0"/>
        </w:numPr>
      </w:pPr>
    </w:p>
    <w:p w:rsidR="008A4EC4" w:rsidRPr="00CF2D5F" w:rsidRDefault="008A4EC4" w:rsidP="00681D2D">
      <w:pPr>
        <w:numPr>
          <w:ilvl w:val="0"/>
          <w:numId w:val="0"/>
        </w:numPr>
        <w:rPr>
          <w:b/>
        </w:rPr>
      </w:pPr>
      <w:r w:rsidRPr="00CF2D5F">
        <w:rPr>
          <w:b/>
        </w:rPr>
        <w:t xml:space="preserve">Safeguarding Children - Your Role </w:t>
      </w:r>
    </w:p>
    <w:p w:rsidR="008A4EC4" w:rsidRDefault="008A4EC4" w:rsidP="00681D2D">
      <w:pPr>
        <w:numPr>
          <w:ilvl w:val="0"/>
          <w:numId w:val="0"/>
        </w:numPr>
      </w:pPr>
    </w:p>
    <w:p w:rsidR="008A4EC4" w:rsidRDefault="008A4EC4" w:rsidP="00681D2D">
      <w:pPr>
        <w:numPr>
          <w:ilvl w:val="0"/>
          <w:numId w:val="0"/>
        </w:numPr>
      </w:pPr>
      <w:r w:rsidRPr="003B1732">
        <w:t>The safeguarding agenda includes a wide range of issues from monitoring pastoral care and anti</w:t>
      </w:r>
      <w:r>
        <w:t>-</w:t>
      </w:r>
      <w:r w:rsidRPr="003B1732">
        <w:t xml:space="preserve">bullying strategies to ensuring children are kept safe from abuse and neglect. </w:t>
      </w:r>
    </w:p>
    <w:p w:rsidR="008A4EC4" w:rsidRDefault="008A4EC4" w:rsidP="00681D2D">
      <w:pPr>
        <w:numPr>
          <w:ilvl w:val="0"/>
          <w:numId w:val="0"/>
        </w:numPr>
      </w:pPr>
    </w:p>
    <w:p w:rsidR="008A4EC4" w:rsidRDefault="008A4EC4" w:rsidP="00681D2D">
      <w:pPr>
        <w:numPr>
          <w:ilvl w:val="0"/>
          <w:numId w:val="0"/>
        </w:numPr>
      </w:pPr>
    </w:p>
    <w:p w:rsidR="008A4EC4" w:rsidRDefault="008A4EC4" w:rsidP="00681D2D">
      <w:pPr>
        <w:numPr>
          <w:ilvl w:val="0"/>
          <w:numId w:val="0"/>
        </w:numPr>
      </w:pPr>
      <w:r w:rsidRPr="003B1732">
        <w:t xml:space="preserve">Here are some ways in which you can help your school fulfil its duties: </w:t>
      </w:r>
    </w:p>
    <w:p w:rsidR="008A4EC4" w:rsidRDefault="008A4EC4" w:rsidP="00681D2D">
      <w:pPr>
        <w:numPr>
          <w:ilvl w:val="0"/>
          <w:numId w:val="0"/>
        </w:numPr>
      </w:pPr>
    </w:p>
    <w:p w:rsidR="008A4EC4" w:rsidRDefault="008A4EC4" w:rsidP="00402736">
      <w:pPr>
        <w:numPr>
          <w:ilvl w:val="0"/>
          <w:numId w:val="18"/>
        </w:numPr>
      </w:pPr>
      <w:r w:rsidRPr="003B1732">
        <w:t xml:space="preserve">keep up to date with national and local guidance </w:t>
      </w:r>
    </w:p>
    <w:p w:rsidR="008A4EC4" w:rsidRDefault="008A4EC4" w:rsidP="00402736">
      <w:pPr>
        <w:numPr>
          <w:ilvl w:val="0"/>
          <w:numId w:val="18"/>
        </w:numPr>
      </w:pPr>
      <w:r w:rsidRPr="003B1732">
        <w:t xml:space="preserve">ensure policies and procedures are in place and reviewed regularly </w:t>
      </w:r>
    </w:p>
    <w:p w:rsidR="008A4EC4" w:rsidRDefault="008A4EC4" w:rsidP="00402736">
      <w:pPr>
        <w:numPr>
          <w:ilvl w:val="0"/>
          <w:numId w:val="18"/>
        </w:numPr>
      </w:pPr>
      <w:r w:rsidRPr="003B1732">
        <w:t xml:space="preserve">ensure safeguarding children matters are kept on the agenda at school and governor meetings </w:t>
      </w:r>
    </w:p>
    <w:p w:rsidR="008A4EC4" w:rsidRDefault="008A4EC4" w:rsidP="00402736">
      <w:pPr>
        <w:numPr>
          <w:ilvl w:val="0"/>
          <w:numId w:val="18"/>
        </w:numPr>
      </w:pPr>
      <w:proofErr w:type="gramStart"/>
      <w:r w:rsidRPr="003B1732">
        <w:t>ensure</w:t>
      </w:r>
      <w:proofErr w:type="gramEnd"/>
      <w:r w:rsidRPr="003B1732">
        <w:t xml:space="preserve"> all school policies are child focused and consider any potential safeguarding children issues. </w:t>
      </w:r>
    </w:p>
    <w:p w:rsidR="008A4EC4" w:rsidRDefault="008A4EC4" w:rsidP="00681D2D">
      <w:pPr>
        <w:numPr>
          <w:ilvl w:val="0"/>
          <w:numId w:val="0"/>
        </w:numPr>
        <w:ind w:left="360"/>
      </w:pPr>
    </w:p>
    <w:p w:rsidR="008A4EC4" w:rsidRDefault="008A4EC4" w:rsidP="00681D2D">
      <w:pPr>
        <w:numPr>
          <w:ilvl w:val="0"/>
          <w:numId w:val="0"/>
        </w:numPr>
      </w:pPr>
      <w:r w:rsidRPr="003B1732">
        <w:t>All staff should receive basic safeguarding children information at induction and attend formal training every 3 years</w:t>
      </w:r>
      <w:r>
        <w:t xml:space="preserve"> – there should however be an opportunity to discuss safeguarding at staff meetings every year</w:t>
      </w:r>
      <w:r w:rsidRPr="003B1732">
        <w:t xml:space="preserve">. Those in school with specific safeguarding children responsibility </w:t>
      </w:r>
      <w:r>
        <w:t>e.g. the Child Protection Coordinator</w:t>
      </w:r>
      <w:r w:rsidR="00EC1EBE">
        <w:t xml:space="preserve"> </w:t>
      </w:r>
      <w:r w:rsidRPr="003B1732">
        <w:t>should attend more comprehensive training</w:t>
      </w:r>
      <w:r w:rsidR="00EC1EBE">
        <w:t xml:space="preserve"> </w:t>
      </w:r>
      <w:r w:rsidRPr="00D169B9">
        <w:rPr>
          <w:b/>
        </w:rPr>
        <w:t>at least</w:t>
      </w:r>
      <w:r>
        <w:t xml:space="preserve"> every two years</w:t>
      </w:r>
      <w:r w:rsidRPr="003B1732">
        <w:t xml:space="preserve">. </w:t>
      </w:r>
    </w:p>
    <w:p w:rsidR="008A4EC4" w:rsidRDefault="008A4EC4" w:rsidP="00681D2D">
      <w:pPr>
        <w:numPr>
          <w:ilvl w:val="0"/>
          <w:numId w:val="0"/>
        </w:numPr>
      </w:pPr>
    </w:p>
    <w:p w:rsidR="008A4EC4" w:rsidRDefault="008A4EC4" w:rsidP="00681D2D">
      <w:pPr>
        <w:numPr>
          <w:ilvl w:val="0"/>
          <w:numId w:val="0"/>
        </w:numPr>
      </w:pPr>
    </w:p>
    <w:p w:rsidR="008A4EC4" w:rsidRDefault="008A4EC4" w:rsidP="00681D2D">
      <w:pPr>
        <w:numPr>
          <w:ilvl w:val="0"/>
          <w:numId w:val="0"/>
        </w:numPr>
        <w:outlineLvl w:val="0"/>
        <w:rPr>
          <w:b/>
        </w:rPr>
      </w:pPr>
      <w:r>
        <w:rPr>
          <w:b/>
        </w:rPr>
        <w:t xml:space="preserve">School’s Role </w:t>
      </w:r>
    </w:p>
    <w:p w:rsidR="008A4EC4" w:rsidRDefault="008A4EC4" w:rsidP="00681D2D">
      <w:pPr>
        <w:numPr>
          <w:ilvl w:val="0"/>
          <w:numId w:val="0"/>
        </w:numPr>
        <w:outlineLvl w:val="0"/>
        <w:rPr>
          <w:b/>
        </w:rPr>
      </w:pPr>
    </w:p>
    <w:p w:rsidR="008A4EC4" w:rsidRPr="00681D2D" w:rsidRDefault="008A4EC4" w:rsidP="00681D2D">
      <w:pPr>
        <w:numPr>
          <w:ilvl w:val="0"/>
          <w:numId w:val="0"/>
        </w:numPr>
        <w:outlineLvl w:val="0"/>
      </w:pPr>
      <w:r w:rsidRPr="00681D2D">
        <w:t xml:space="preserve">For more detailed information on all aspects of schools’ safeguarding procedures please refer to the safeguarding policy in the next section of the document </w:t>
      </w:r>
      <w:r w:rsidRPr="00B571CA">
        <w:rPr>
          <w:b/>
        </w:rPr>
        <w:t xml:space="preserve">(page </w:t>
      </w:r>
      <w:r>
        <w:rPr>
          <w:b/>
        </w:rPr>
        <w:t>12</w:t>
      </w:r>
      <w:r w:rsidRPr="00B571CA">
        <w:rPr>
          <w:b/>
        </w:rPr>
        <w:t>)</w:t>
      </w:r>
      <w:r w:rsidRPr="00681D2D">
        <w:t>.</w:t>
      </w:r>
    </w:p>
    <w:p w:rsidR="008A4EC4" w:rsidRDefault="008A4EC4" w:rsidP="00681D2D">
      <w:pPr>
        <w:numPr>
          <w:ilvl w:val="0"/>
          <w:numId w:val="0"/>
        </w:numPr>
        <w:outlineLvl w:val="0"/>
        <w:rPr>
          <w:b/>
        </w:rPr>
      </w:pPr>
    </w:p>
    <w:p w:rsidR="008A4EC4" w:rsidRDefault="008A4EC4" w:rsidP="00681D2D">
      <w:pPr>
        <w:numPr>
          <w:ilvl w:val="0"/>
          <w:numId w:val="0"/>
        </w:numPr>
        <w:outlineLvl w:val="0"/>
        <w:rPr>
          <w:b/>
        </w:rPr>
      </w:pPr>
    </w:p>
    <w:p w:rsidR="008A4EC4" w:rsidRDefault="008A4EC4" w:rsidP="00681D2D">
      <w:pPr>
        <w:numPr>
          <w:ilvl w:val="0"/>
          <w:numId w:val="0"/>
        </w:numPr>
        <w:outlineLvl w:val="0"/>
        <w:rPr>
          <w:b/>
        </w:rPr>
      </w:pPr>
      <w:r>
        <w:rPr>
          <w:b/>
        </w:rPr>
        <w:t>Role of the Child Protection Co-ordinator (CPC)</w:t>
      </w:r>
    </w:p>
    <w:p w:rsidR="008A4EC4" w:rsidRDefault="008A4EC4" w:rsidP="00681D2D">
      <w:pPr>
        <w:numPr>
          <w:ilvl w:val="0"/>
          <w:numId w:val="0"/>
        </w:numPr>
        <w:ind w:left="360"/>
      </w:pPr>
    </w:p>
    <w:p w:rsidR="008A4EC4" w:rsidRDefault="008A4EC4" w:rsidP="00681D2D">
      <w:pPr>
        <w:numPr>
          <w:ilvl w:val="0"/>
          <w:numId w:val="0"/>
        </w:numPr>
      </w:pPr>
      <w:r>
        <w:t xml:space="preserve">Each learning provider, be they a school, a Local Authority nursery or a grant maintained nursery should </w:t>
      </w:r>
      <w:r w:rsidRPr="00F55D1B">
        <w:t xml:space="preserve">have a </w:t>
      </w:r>
      <w:r>
        <w:t>Child Protection Coordinator. This person</w:t>
      </w:r>
      <w:r w:rsidR="00C65114">
        <w:t xml:space="preserve"> </w:t>
      </w:r>
      <w:r>
        <w:t xml:space="preserve">must be a member of the </w:t>
      </w:r>
      <w:proofErr w:type="gramStart"/>
      <w:r>
        <w:t>school’s/</w:t>
      </w:r>
      <w:proofErr w:type="gramEnd"/>
      <w:r>
        <w:t>nursery’s</w:t>
      </w:r>
      <w:r w:rsidRPr="00F55D1B">
        <w:t xml:space="preserve"> leadership</w:t>
      </w:r>
      <w:r>
        <w:t xml:space="preserve"> or management</w:t>
      </w:r>
      <w:r w:rsidRPr="00F55D1B">
        <w:t xml:space="preserve"> team.  The post holder must be appropriately trained and able to provide advice and support to other staff.</w:t>
      </w:r>
      <w:r>
        <w:t xml:space="preserve"> The responsibility for this training rests with the school/setting although the Local Authority provides regular safeguarding training for schools and Local Authority nurseries. The Local Authority</w:t>
      </w:r>
      <w:r w:rsidR="00C65114">
        <w:t xml:space="preserve"> </w:t>
      </w:r>
      <w:r>
        <w:t>will also provide safeguarding training for the maintained/non-maintained early years sector which is provided for a small fee.</w:t>
      </w:r>
    </w:p>
    <w:p w:rsidR="008A4EC4" w:rsidRDefault="008A4EC4" w:rsidP="00681D2D">
      <w:pPr>
        <w:numPr>
          <w:ilvl w:val="0"/>
          <w:numId w:val="0"/>
        </w:numPr>
      </w:pPr>
    </w:p>
    <w:p w:rsidR="008A4EC4" w:rsidRDefault="008A4EC4" w:rsidP="00681D2D">
      <w:pPr>
        <w:numPr>
          <w:ilvl w:val="0"/>
          <w:numId w:val="0"/>
        </w:numPr>
      </w:pPr>
      <w:r>
        <w:t>The designated CPC should seek to ensure their</w:t>
      </w:r>
      <w:r w:rsidR="00EC1EBE">
        <w:t xml:space="preserve"> </w:t>
      </w:r>
      <w:r>
        <w:t>organisation creates an ethos which helps children feel secure and able to talk freely, in the knowledge that they will be listened to and their concerns taken seriously.</w:t>
      </w:r>
    </w:p>
    <w:p w:rsidR="008A4EC4" w:rsidRDefault="008A4EC4" w:rsidP="00681D2D">
      <w:pPr>
        <w:numPr>
          <w:ilvl w:val="0"/>
          <w:numId w:val="0"/>
        </w:numPr>
      </w:pPr>
    </w:p>
    <w:p w:rsidR="008A4EC4" w:rsidRDefault="008A4EC4" w:rsidP="00681D2D">
      <w:pPr>
        <w:numPr>
          <w:ilvl w:val="0"/>
          <w:numId w:val="0"/>
        </w:numPr>
      </w:pPr>
      <w:r>
        <w:t>The CPC should:</w:t>
      </w:r>
    </w:p>
    <w:p w:rsidR="008A4EC4" w:rsidRDefault="008A4EC4" w:rsidP="00681D2D">
      <w:pPr>
        <w:numPr>
          <w:ilvl w:val="0"/>
          <w:numId w:val="0"/>
        </w:numPr>
        <w:ind w:left="360"/>
      </w:pPr>
    </w:p>
    <w:p w:rsidR="008A4EC4" w:rsidRDefault="008A4EC4" w:rsidP="00402736">
      <w:pPr>
        <w:numPr>
          <w:ilvl w:val="0"/>
          <w:numId w:val="12"/>
        </w:numPr>
      </w:pPr>
      <w:r w:rsidRPr="00B92799">
        <w:t>Provide information and</w:t>
      </w:r>
      <w:r>
        <w:t xml:space="preserve"> advice on Child Protection </w:t>
      </w:r>
      <w:r w:rsidRPr="00B92799">
        <w:t xml:space="preserve">within the school or </w:t>
      </w:r>
      <w:r>
        <w:t>service.</w:t>
      </w:r>
    </w:p>
    <w:p w:rsidR="008A4EC4" w:rsidRDefault="008A4EC4" w:rsidP="00681D2D">
      <w:pPr>
        <w:numPr>
          <w:ilvl w:val="0"/>
          <w:numId w:val="0"/>
        </w:numPr>
        <w:ind w:left="360"/>
      </w:pPr>
    </w:p>
    <w:p w:rsidR="008A4EC4" w:rsidRDefault="008A4EC4" w:rsidP="00402736">
      <w:pPr>
        <w:numPr>
          <w:ilvl w:val="0"/>
          <w:numId w:val="12"/>
        </w:numPr>
      </w:pPr>
      <w:r w:rsidRPr="00B92799">
        <w:t xml:space="preserve">Ensure new and temporary members of staff are </w:t>
      </w:r>
      <w:r>
        <w:t xml:space="preserve">aware of procedures and how to </w:t>
      </w:r>
      <w:r w:rsidRPr="00B92799">
        <w:t>obtain advice.</w:t>
      </w:r>
      <w:r>
        <w:t xml:space="preserve"> Where other groups use the school site the CPC should ensure other site users are aware of the school’s high expectations on safeguarding and ask to see the group’s safeguarding policy.</w:t>
      </w:r>
    </w:p>
    <w:p w:rsidR="008A4EC4" w:rsidRDefault="008A4EC4" w:rsidP="00681D2D">
      <w:pPr>
        <w:numPr>
          <w:ilvl w:val="0"/>
          <w:numId w:val="0"/>
        </w:numPr>
        <w:ind w:left="360"/>
      </w:pPr>
    </w:p>
    <w:p w:rsidR="008A4EC4" w:rsidRDefault="008A4EC4" w:rsidP="00402736">
      <w:pPr>
        <w:numPr>
          <w:ilvl w:val="0"/>
          <w:numId w:val="12"/>
        </w:numPr>
      </w:pPr>
      <w:r w:rsidRPr="00B92799">
        <w:t xml:space="preserve">Ensure that the school or </w:t>
      </w:r>
      <w:r>
        <w:t>setting’s Safeguarding Policy and Procedures are adhered to and</w:t>
      </w:r>
      <w:r w:rsidRPr="00B92799">
        <w:t xml:space="preserve"> to inform Social </w:t>
      </w:r>
      <w:r>
        <w:t xml:space="preserve">Care of relevant </w:t>
      </w:r>
      <w:r w:rsidRPr="00B92799">
        <w:t xml:space="preserve">concerns about individual children. </w:t>
      </w:r>
    </w:p>
    <w:p w:rsidR="008A4EC4" w:rsidRDefault="008A4EC4" w:rsidP="00681D2D">
      <w:pPr>
        <w:numPr>
          <w:ilvl w:val="0"/>
          <w:numId w:val="0"/>
        </w:numPr>
        <w:ind w:left="360"/>
      </w:pPr>
    </w:p>
    <w:p w:rsidR="008A4EC4" w:rsidRDefault="008A4EC4" w:rsidP="00402736">
      <w:pPr>
        <w:numPr>
          <w:ilvl w:val="0"/>
          <w:numId w:val="12"/>
        </w:numPr>
      </w:pPr>
      <w:r w:rsidRPr="00B92799">
        <w:t xml:space="preserve">Liaise with Social </w:t>
      </w:r>
      <w:r>
        <w:t>Care</w:t>
      </w:r>
      <w:r w:rsidR="00C65114">
        <w:t xml:space="preserve"> </w:t>
      </w:r>
      <w:r w:rsidRPr="00B92799">
        <w:t xml:space="preserve">and </w:t>
      </w:r>
      <w:r>
        <w:t>the P</w:t>
      </w:r>
      <w:r w:rsidRPr="00B92799">
        <w:t>olice as appropriate.</w:t>
      </w:r>
    </w:p>
    <w:p w:rsidR="008A4EC4" w:rsidRDefault="008A4EC4" w:rsidP="00681D2D">
      <w:pPr>
        <w:numPr>
          <w:ilvl w:val="0"/>
          <w:numId w:val="0"/>
        </w:numPr>
        <w:ind w:left="360"/>
      </w:pPr>
    </w:p>
    <w:p w:rsidR="008A4EC4" w:rsidRDefault="008A4EC4" w:rsidP="00402736">
      <w:pPr>
        <w:numPr>
          <w:ilvl w:val="0"/>
          <w:numId w:val="12"/>
        </w:numPr>
      </w:pPr>
      <w:r w:rsidRPr="00B92799">
        <w:lastRenderedPageBreak/>
        <w:t>Be aware of the Local Safeguarding Children Board</w:t>
      </w:r>
      <w:r>
        <w:t xml:space="preserve"> and be familiar with </w:t>
      </w:r>
      <w:r w:rsidRPr="00B92799">
        <w:t>procedures.</w:t>
      </w:r>
    </w:p>
    <w:p w:rsidR="008A4EC4" w:rsidRDefault="008A4EC4" w:rsidP="00681D2D">
      <w:pPr>
        <w:numPr>
          <w:ilvl w:val="0"/>
          <w:numId w:val="0"/>
        </w:numPr>
        <w:ind w:left="360"/>
      </w:pPr>
    </w:p>
    <w:p w:rsidR="008A4EC4" w:rsidRDefault="008A4EC4" w:rsidP="00402736">
      <w:pPr>
        <w:numPr>
          <w:ilvl w:val="0"/>
          <w:numId w:val="12"/>
        </w:numPr>
      </w:pPr>
      <w:r w:rsidRPr="00B92799">
        <w:t>Ensure that an individual case record/child protectio</w:t>
      </w:r>
      <w:r>
        <w:t>n log is maintained of the action taken by the school/</w:t>
      </w:r>
      <w:r w:rsidRPr="00B92799">
        <w:t>learning service, t</w:t>
      </w:r>
      <w:r>
        <w:t xml:space="preserve">he liaison with other agencies </w:t>
      </w:r>
      <w:r w:rsidRPr="00B92799">
        <w:t xml:space="preserve">and the outcome. </w:t>
      </w:r>
    </w:p>
    <w:p w:rsidR="008A4EC4" w:rsidRDefault="008A4EC4" w:rsidP="00681D2D">
      <w:pPr>
        <w:numPr>
          <w:ilvl w:val="0"/>
          <w:numId w:val="0"/>
        </w:numPr>
        <w:ind w:left="360"/>
      </w:pPr>
    </w:p>
    <w:p w:rsidR="008A4EC4" w:rsidRPr="00F96496" w:rsidRDefault="008A4EC4" w:rsidP="00402736">
      <w:pPr>
        <w:numPr>
          <w:ilvl w:val="1"/>
          <w:numId w:val="6"/>
        </w:numPr>
      </w:pPr>
      <w:r w:rsidRPr="00681D2D">
        <w:t xml:space="preserve">See Appendix </w:t>
      </w:r>
      <w:r>
        <w:t>3</w:t>
      </w:r>
      <w:r w:rsidRPr="00681D2D">
        <w:t xml:space="preserve"> – </w:t>
      </w:r>
      <w:r>
        <w:t>Safeguarding Incident</w:t>
      </w:r>
      <w:r w:rsidRPr="00681D2D">
        <w:t xml:space="preserve"> Log</w:t>
      </w:r>
      <w:r w:rsidRPr="00F96496">
        <w:t>.</w:t>
      </w:r>
    </w:p>
    <w:p w:rsidR="008A4EC4" w:rsidRDefault="008A4EC4" w:rsidP="00681D2D">
      <w:pPr>
        <w:numPr>
          <w:ilvl w:val="0"/>
          <w:numId w:val="0"/>
        </w:numPr>
        <w:ind w:left="720"/>
      </w:pPr>
    </w:p>
    <w:p w:rsidR="008A4EC4" w:rsidRDefault="008A4EC4" w:rsidP="00402736">
      <w:pPr>
        <w:pStyle w:val="ParagraffRhestr"/>
        <w:numPr>
          <w:ilvl w:val="1"/>
          <w:numId w:val="30"/>
        </w:numPr>
      </w:pPr>
      <w:r w:rsidRPr="00B92799">
        <w:t>Ensure that appropriate information is available a</w:t>
      </w:r>
      <w:r>
        <w:t xml:space="preserve">t the time of referral and that </w:t>
      </w:r>
      <w:r w:rsidRPr="00B92799">
        <w:t>the referral is confirmed in writing, under confidential cover in accordance with the referral process.</w:t>
      </w:r>
    </w:p>
    <w:p w:rsidR="008A4EC4" w:rsidRDefault="008A4EC4" w:rsidP="00331BC1">
      <w:pPr>
        <w:pStyle w:val="ParagraffRhestr"/>
        <w:numPr>
          <w:ilvl w:val="0"/>
          <w:numId w:val="0"/>
        </w:numPr>
        <w:ind w:left="1440"/>
      </w:pPr>
    </w:p>
    <w:p w:rsidR="008A4EC4" w:rsidRDefault="008A4EC4" w:rsidP="00402736">
      <w:pPr>
        <w:pStyle w:val="ParagraffRhestr"/>
        <w:numPr>
          <w:ilvl w:val="1"/>
          <w:numId w:val="30"/>
        </w:numPr>
      </w:pPr>
      <w:r>
        <w:t>I</w:t>
      </w:r>
      <w:r w:rsidRPr="00B92799">
        <w:t>dentify t</w:t>
      </w:r>
      <w:r>
        <w:t>raining needs within the school</w:t>
      </w:r>
      <w:r w:rsidRPr="00B92799">
        <w:t xml:space="preserve">/learning service and ensure that </w:t>
      </w:r>
      <w:proofErr w:type="gramStart"/>
      <w:r w:rsidRPr="00B92799">
        <w:t>staff are</w:t>
      </w:r>
      <w:proofErr w:type="gramEnd"/>
      <w:r w:rsidRPr="00B92799">
        <w:t xml:space="preserve"> appropriately trained.</w:t>
      </w:r>
      <w:r w:rsidR="00EC1EBE">
        <w:t xml:space="preserve"> </w:t>
      </w:r>
      <w:r>
        <w:t>All CPCs should ensure their own training is updated every two years.</w:t>
      </w:r>
    </w:p>
    <w:p w:rsidR="008A4EC4" w:rsidRDefault="008A4EC4" w:rsidP="00681D2D">
      <w:pPr>
        <w:numPr>
          <w:ilvl w:val="0"/>
          <w:numId w:val="0"/>
        </w:numPr>
        <w:ind w:left="1080"/>
      </w:pPr>
    </w:p>
    <w:p w:rsidR="008A4EC4" w:rsidRDefault="008A4EC4" w:rsidP="00402736">
      <w:pPr>
        <w:pStyle w:val="ParagraffRhestr"/>
        <w:numPr>
          <w:ilvl w:val="1"/>
          <w:numId w:val="30"/>
        </w:numPr>
      </w:pPr>
      <w:r>
        <w:t>Ensure the appropriate member(s) of staff attend child protection strategy meetings and that the school provides written reports. The school should always provide a written report in addition to attending the strategy meeting or review – the report should be given to the child protection strategy meeting chairperson whether it is asked for or not.</w:t>
      </w:r>
    </w:p>
    <w:p w:rsidR="008A4EC4" w:rsidRDefault="008A4EC4" w:rsidP="00681D2D">
      <w:pPr>
        <w:numPr>
          <w:ilvl w:val="0"/>
          <w:numId w:val="0"/>
        </w:numPr>
        <w:ind w:left="720"/>
      </w:pPr>
    </w:p>
    <w:p w:rsidR="008A4EC4" w:rsidRDefault="008A4EC4" w:rsidP="00402736">
      <w:pPr>
        <w:numPr>
          <w:ilvl w:val="0"/>
          <w:numId w:val="13"/>
        </w:numPr>
      </w:pPr>
      <w:r w:rsidRPr="00681D2D">
        <w:t xml:space="preserve">Support the </w:t>
      </w:r>
      <w:proofErr w:type="spellStart"/>
      <w:r>
        <w:t>H</w:t>
      </w:r>
      <w:r w:rsidRPr="00681D2D">
        <w:t>eadteacher</w:t>
      </w:r>
      <w:proofErr w:type="spellEnd"/>
      <w:r w:rsidRPr="00681D2D">
        <w:t xml:space="preserve"> and Chair of Governors in ensuring the school has r</w:t>
      </w:r>
      <w:r>
        <w:t>obust safe recruitment and allegation procedures.</w:t>
      </w:r>
    </w:p>
    <w:p w:rsidR="008A4EC4" w:rsidRDefault="008A4EC4" w:rsidP="00681D2D">
      <w:pPr>
        <w:numPr>
          <w:ilvl w:val="0"/>
          <w:numId w:val="0"/>
        </w:numPr>
        <w:ind w:left="720"/>
        <w:outlineLvl w:val="0"/>
      </w:pPr>
    </w:p>
    <w:p w:rsidR="008A4EC4" w:rsidRPr="00447621" w:rsidRDefault="008A4EC4" w:rsidP="0071185E">
      <w:pPr>
        <w:numPr>
          <w:ilvl w:val="0"/>
          <w:numId w:val="0"/>
        </w:numPr>
        <w:ind w:left="720" w:hanging="360"/>
        <w:outlineLvl w:val="0"/>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Default="008A4EC4" w:rsidP="0071185E">
      <w:pPr>
        <w:numPr>
          <w:ilvl w:val="0"/>
          <w:numId w:val="0"/>
        </w:numPr>
        <w:outlineLvl w:val="0"/>
        <w:rPr>
          <w:b/>
          <w:u w:val="single"/>
        </w:rPr>
      </w:pPr>
    </w:p>
    <w:p w:rsidR="008A4EC4" w:rsidRPr="00F55D1B" w:rsidRDefault="008A4EC4" w:rsidP="0071185E">
      <w:pPr>
        <w:numPr>
          <w:ilvl w:val="0"/>
          <w:numId w:val="0"/>
        </w:numPr>
        <w:outlineLvl w:val="0"/>
      </w:pPr>
      <w:r w:rsidRPr="00F55D1B">
        <w:rPr>
          <w:b/>
          <w:u w:val="single"/>
        </w:rPr>
        <w:lastRenderedPageBreak/>
        <w:t xml:space="preserve">ROLE OF THE </w:t>
      </w:r>
      <w:r>
        <w:rPr>
          <w:b/>
          <w:u w:val="single"/>
        </w:rPr>
        <w:t>LOCAL EDUCATION AUTHORITY</w:t>
      </w:r>
    </w:p>
    <w:p w:rsidR="008A4EC4" w:rsidRPr="00F55D1B" w:rsidRDefault="008A4EC4" w:rsidP="0071185E">
      <w:pPr>
        <w:numPr>
          <w:ilvl w:val="0"/>
          <w:numId w:val="0"/>
        </w:numPr>
      </w:pPr>
    </w:p>
    <w:p w:rsidR="008A4EC4" w:rsidRPr="00F55D1B" w:rsidRDefault="008A4EC4" w:rsidP="0071185E">
      <w:pPr>
        <w:numPr>
          <w:ilvl w:val="0"/>
          <w:numId w:val="0"/>
        </w:numPr>
      </w:pPr>
      <w:r>
        <w:t>The Local Authority</w:t>
      </w:r>
      <w:r w:rsidRPr="00F55D1B">
        <w:t xml:space="preserve"> will ensure that </w:t>
      </w:r>
      <w:r w:rsidR="00491784">
        <w:t>SEWSCB</w:t>
      </w:r>
      <w:r w:rsidRPr="00F55D1B">
        <w:t xml:space="preserve"> guidelines are adhered to by taking the following actions:</w:t>
      </w:r>
    </w:p>
    <w:p w:rsidR="008A4EC4" w:rsidRPr="00F55D1B" w:rsidRDefault="008A4EC4" w:rsidP="0071185E">
      <w:pPr>
        <w:numPr>
          <w:ilvl w:val="0"/>
          <w:numId w:val="0"/>
        </w:numPr>
      </w:pPr>
    </w:p>
    <w:p w:rsidR="008A4EC4" w:rsidRPr="003405FA" w:rsidRDefault="008A4EC4" w:rsidP="0071185E">
      <w:pPr>
        <w:numPr>
          <w:ilvl w:val="0"/>
          <w:numId w:val="0"/>
        </w:numPr>
        <w:outlineLvl w:val="0"/>
        <w:rPr>
          <w:u w:val="single"/>
        </w:rPr>
      </w:pPr>
      <w:r w:rsidRPr="003405FA">
        <w:rPr>
          <w:u w:val="single"/>
        </w:rPr>
        <w:t>Training</w:t>
      </w:r>
    </w:p>
    <w:p w:rsidR="008A4EC4" w:rsidRPr="0037561A" w:rsidRDefault="008A4EC4" w:rsidP="0071185E">
      <w:pPr>
        <w:numPr>
          <w:ilvl w:val="0"/>
          <w:numId w:val="0"/>
        </w:numPr>
      </w:pPr>
    </w:p>
    <w:p w:rsidR="008A4EC4" w:rsidRDefault="008A4EC4" w:rsidP="0071185E">
      <w:pPr>
        <w:numPr>
          <w:ilvl w:val="0"/>
          <w:numId w:val="0"/>
        </w:numPr>
      </w:pPr>
      <w:r>
        <w:t xml:space="preserve">The Local Authority runs safeguarding training for all schools on an annual basis and will help schools source additional training whenever requested. All CPCs should renew their training every two years by attending the LA / </w:t>
      </w:r>
      <w:r w:rsidR="00491784" w:rsidRPr="00491784">
        <w:t xml:space="preserve">SEWSCB </w:t>
      </w:r>
      <w:r>
        <w:t>training as a minimum.</w:t>
      </w:r>
    </w:p>
    <w:p w:rsidR="008A4EC4" w:rsidRDefault="008A4EC4" w:rsidP="0071185E">
      <w:pPr>
        <w:numPr>
          <w:ilvl w:val="0"/>
          <w:numId w:val="0"/>
        </w:numPr>
      </w:pPr>
    </w:p>
    <w:p w:rsidR="008A4EC4" w:rsidRDefault="008A4EC4" w:rsidP="0071185E">
      <w:pPr>
        <w:numPr>
          <w:ilvl w:val="0"/>
          <w:numId w:val="0"/>
        </w:numPr>
      </w:pPr>
      <w:r>
        <w:t xml:space="preserve">All central staff </w:t>
      </w:r>
      <w:proofErr w:type="gramStart"/>
      <w:r>
        <w:t>have</w:t>
      </w:r>
      <w:proofErr w:type="gramEnd"/>
      <w:r>
        <w:t xml:space="preserve"> received safeguarding training and this will be refreshed every two years. The Local Authority will also provide safeguarding training twice a year for </w:t>
      </w:r>
      <w:proofErr w:type="gramStart"/>
      <w:r>
        <w:t>staff that have</w:t>
      </w:r>
      <w:proofErr w:type="gramEnd"/>
      <w:r>
        <w:t xml:space="preserve"> recently joined the Authority.</w:t>
      </w:r>
    </w:p>
    <w:p w:rsidR="008A4EC4" w:rsidRDefault="008A4EC4" w:rsidP="0071185E">
      <w:pPr>
        <w:numPr>
          <w:ilvl w:val="0"/>
          <w:numId w:val="0"/>
        </w:numPr>
      </w:pPr>
    </w:p>
    <w:p w:rsidR="008A4EC4" w:rsidRPr="00146668" w:rsidRDefault="008A4EC4" w:rsidP="0071185E">
      <w:pPr>
        <w:numPr>
          <w:ilvl w:val="0"/>
          <w:numId w:val="0"/>
        </w:numPr>
        <w:rPr>
          <w:u w:val="single"/>
        </w:rPr>
      </w:pPr>
      <w:r w:rsidRPr="00681D2D">
        <w:rPr>
          <w:u w:val="single"/>
        </w:rPr>
        <w:t>Advice</w:t>
      </w:r>
    </w:p>
    <w:p w:rsidR="008A4EC4" w:rsidRDefault="008A4EC4" w:rsidP="0071185E">
      <w:pPr>
        <w:numPr>
          <w:ilvl w:val="0"/>
          <w:numId w:val="0"/>
        </w:numPr>
      </w:pPr>
    </w:p>
    <w:p w:rsidR="008A4EC4" w:rsidRPr="001D7DF3" w:rsidRDefault="008A4EC4" w:rsidP="0071185E">
      <w:pPr>
        <w:numPr>
          <w:ilvl w:val="0"/>
          <w:numId w:val="0"/>
        </w:numPr>
        <w:rPr>
          <w:b/>
        </w:rPr>
      </w:pPr>
      <w:r>
        <w:t xml:space="preserve">Please note the Education Service does not accept child protection referrals but they can offer advice and support. </w:t>
      </w:r>
      <w:r w:rsidRPr="001D7DF3">
        <w:rPr>
          <w:b/>
        </w:rPr>
        <w:t>If you have any concerns about a child’s safety you should make a referral.</w:t>
      </w:r>
    </w:p>
    <w:p w:rsidR="008A4EC4" w:rsidRDefault="008A4EC4" w:rsidP="0071185E">
      <w:pPr>
        <w:numPr>
          <w:ilvl w:val="0"/>
          <w:numId w:val="0"/>
        </w:numPr>
      </w:pPr>
    </w:p>
    <w:p w:rsidR="008A4EC4" w:rsidRDefault="008A4EC4" w:rsidP="00402736">
      <w:pPr>
        <w:numPr>
          <w:ilvl w:val="0"/>
          <w:numId w:val="14"/>
        </w:numPr>
      </w:pPr>
      <w:r>
        <w:t>Advice can be sought from either the statutory bodies or the Education Service</w:t>
      </w:r>
      <w:r>
        <w:rPr>
          <w:rStyle w:val="CyfeirnodTroednodyn"/>
        </w:rPr>
        <w:footnoteReference w:id="1"/>
      </w:r>
      <w:r>
        <w:t xml:space="preserve">.  </w:t>
      </w:r>
    </w:p>
    <w:p w:rsidR="008A4EC4" w:rsidRDefault="008A4EC4" w:rsidP="00D95F81">
      <w:pPr>
        <w:numPr>
          <w:ilvl w:val="0"/>
          <w:numId w:val="0"/>
        </w:numPr>
        <w:ind w:left="720"/>
      </w:pPr>
    </w:p>
    <w:p w:rsidR="008A4EC4" w:rsidRDefault="008A4EC4" w:rsidP="00402736">
      <w:pPr>
        <w:numPr>
          <w:ilvl w:val="0"/>
          <w:numId w:val="14"/>
        </w:numPr>
      </w:pPr>
      <w:r>
        <w:t xml:space="preserve">However this discussion should not delay any emergency action to protect a child.  </w:t>
      </w:r>
      <w:r w:rsidRPr="006C6404">
        <w:rPr>
          <w:b/>
        </w:rPr>
        <w:t>The golden rule is if undecided or unsure make a Child Protection Referral</w:t>
      </w:r>
      <w:r>
        <w:t xml:space="preserve">.  If you are still in doubt or unhappy with any advice given then always make a referral. </w:t>
      </w:r>
    </w:p>
    <w:p w:rsidR="008A4EC4" w:rsidRDefault="008A4EC4" w:rsidP="00D95F81">
      <w:pPr>
        <w:numPr>
          <w:ilvl w:val="0"/>
          <w:numId w:val="0"/>
        </w:numPr>
        <w:ind w:left="360"/>
      </w:pPr>
    </w:p>
    <w:p w:rsidR="008A4EC4" w:rsidRDefault="008A4EC4" w:rsidP="00402736">
      <w:pPr>
        <w:numPr>
          <w:ilvl w:val="0"/>
          <w:numId w:val="14"/>
        </w:numPr>
      </w:pPr>
      <w:r>
        <w:t xml:space="preserve">Making a referral will not necessarily initiate an investigation but will make those bodies (Police and Social Care) with the statutory responsibility for making such decisions aware of concerns.  When determining whether a referral should be made you may need to find out some information e.g. the child’s name, date of birth etc., the same information </w:t>
      </w:r>
      <w:proofErr w:type="spellStart"/>
      <w:r>
        <w:t>if</w:t>
      </w:r>
      <w:proofErr w:type="spellEnd"/>
      <w:r>
        <w:t xml:space="preserve"> available on the alleged perpetrator, what event happened – just the facts as reported by the child or the adult who witnessed the event. </w:t>
      </w:r>
    </w:p>
    <w:p w:rsidR="008A4EC4" w:rsidRDefault="008A4EC4" w:rsidP="00D95F81">
      <w:pPr>
        <w:pStyle w:val="ParagraffRhestr"/>
        <w:numPr>
          <w:ilvl w:val="0"/>
          <w:numId w:val="0"/>
        </w:numPr>
        <w:ind w:left="360"/>
      </w:pPr>
    </w:p>
    <w:p w:rsidR="008A4EC4" w:rsidRDefault="008A4EC4" w:rsidP="00402736">
      <w:pPr>
        <w:numPr>
          <w:ilvl w:val="0"/>
          <w:numId w:val="14"/>
        </w:numPr>
      </w:pPr>
      <w:r>
        <w:t xml:space="preserve">It is important that CPCs or </w:t>
      </w:r>
      <w:proofErr w:type="spellStart"/>
      <w:r>
        <w:t>headteachers</w:t>
      </w:r>
      <w:proofErr w:type="spellEnd"/>
      <w:r>
        <w:t xml:space="preserve"> do not investigate the allegation to satisfy </w:t>
      </w:r>
      <w:proofErr w:type="gramStart"/>
      <w:r>
        <w:t>themselves</w:t>
      </w:r>
      <w:proofErr w:type="gramEnd"/>
      <w:r>
        <w:t xml:space="preserve"> an event actually has happened. This might prejudice any subsequent police investigation and could also warn a perpetrator that they have been detected. Where there is evidence immediately available e.g. a reliable witness that either confirms or contradicts an allegation then the </w:t>
      </w:r>
      <w:proofErr w:type="spellStart"/>
      <w:r>
        <w:t>Headteacher</w:t>
      </w:r>
      <w:proofErr w:type="spellEnd"/>
      <w:r>
        <w:t xml:space="preserve"> should take this into account when deciding if a referral should be made. Remember when in any doubt then you should make a referral. </w:t>
      </w:r>
    </w:p>
    <w:p w:rsidR="008A4EC4" w:rsidRDefault="008A4EC4" w:rsidP="00D95F81">
      <w:pPr>
        <w:numPr>
          <w:ilvl w:val="0"/>
          <w:numId w:val="0"/>
        </w:numPr>
        <w:ind w:left="720"/>
      </w:pPr>
    </w:p>
    <w:p w:rsidR="008A4EC4" w:rsidRDefault="008A4EC4" w:rsidP="00402736">
      <w:pPr>
        <w:numPr>
          <w:ilvl w:val="0"/>
          <w:numId w:val="14"/>
        </w:numPr>
      </w:pPr>
      <w:r>
        <w:t xml:space="preserve">Allegations made against a professional member of staff are treated in exactly the same way as any other allegation.  This area is never easy or indeed pleasant for anyone involved.  Procedures are there to support staff, keep children safe and protect staff. </w:t>
      </w:r>
    </w:p>
    <w:p w:rsidR="008A4EC4" w:rsidRDefault="008A4EC4" w:rsidP="00D95F81">
      <w:pPr>
        <w:numPr>
          <w:ilvl w:val="0"/>
          <w:numId w:val="0"/>
        </w:numPr>
        <w:ind w:left="360"/>
      </w:pPr>
    </w:p>
    <w:p w:rsidR="008A4EC4" w:rsidRDefault="008A4EC4" w:rsidP="00402736">
      <w:pPr>
        <w:numPr>
          <w:ilvl w:val="0"/>
          <w:numId w:val="14"/>
        </w:numPr>
      </w:pPr>
      <w:r>
        <w:t>Allegations made against a professional are usually more complicated and often quite different in nature with the possibility of suspension and/or disciplinary action taken by the school in consultation with the Local Authority.  In all such cases advice should be taken from the LA Child Protection Officer and a Senior Personnel Officer.</w:t>
      </w:r>
    </w:p>
    <w:p w:rsidR="008A4EC4" w:rsidRDefault="008A4EC4" w:rsidP="00681D2D">
      <w:pPr>
        <w:numPr>
          <w:ilvl w:val="0"/>
          <w:numId w:val="0"/>
        </w:numPr>
        <w:ind w:left="360" w:hanging="360"/>
      </w:pPr>
    </w:p>
    <w:p w:rsidR="008A4EC4" w:rsidRPr="00681D2D" w:rsidRDefault="008A4EC4" w:rsidP="001D7DF3">
      <w:pPr>
        <w:numPr>
          <w:ilvl w:val="0"/>
          <w:numId w:val="0"/>
        </w:numPr>
        <w:jc w:val="left"/>
        <w:rPr>
          <w:sz w:val="28"/>
        </w:rPr>
      </w:pPr>
      <w:r w:rsidRPr="00681D2D">
        <w:rPr>
          <w:b/>
          <w:sz w:val="28"/>
        </w:rPr>
        <w:t>Making a Referral</w:t>
      </w:r>
    </w:p>
    <w:p w:rsidR="008A4EC4" w:rsidRDefault="008A4EC4" w:rsidP="00681D2D">
      <w:pPr>
        <w:numPr>
          <w:ilvl w:val="0"/>
          <w:numId w:val="0"/>
        </w:numPr>
        <w:ind w:left="360"/>
      </w:pPr>
    </w:p>
    <w:p w:rsidR="008A4EC4" w:rsidRDefault="008A4EC4" w:rsidP="00491784">
      <w:pPr>
        <w:numPr>
          <w:ilvl w:val="0"/>
          <w:numId w:val="14"/>
        </w:numPr>
      </w:pPr>
      <w:r>
        <w:t xml:space="preserve">In accordance with </w:t>
      </w:r>
      <w:r w:rsidR="00491784" w:rsidRPr="00491784">
        <w:t>SEWSCB</w:t>
      </w:r>
      <w:r>
        <w:t xml:space="preserve"> Guidance if </w:t>
      </w:r>
      <w:r w:rsidRPr="006C6404">
        <w:rPr>
          <w:b/>
        </w:rPr>
        <w:t>any</w:t>
      </w:r>
      <w:r>
        <w:t xml:space="preserve"> person has knowledge, concerns or suspicions that a child is suffering, has suffered or is likely to be at risk of harm, it is their responsibility to ensure that the concerns are </w:t>
      </w:r>
      <w:r>
        <w:rPr>
          <w:u w:val="single"/>
        </w:rPr>
        <w:t>referred</w:t>
      </w:r>
      <w:r>
        <w:t xml:space="preserve"> to Social Care or the police who have statutory duties and powers to investigate and intervene when necessary.</w:t>
      </w:r>
    </w:p>
    <w:p w:rsidR="008A4EC4" w:rsidRDefault="008A4EC4" w:rsidP="00681D2D">
      <w:pPr>
        <w:numPr>
          <w:ilvl w:val="0"/>
          <w:numId w:val="0"/>
        </w:numPr>
        <w:ind w:left="360"/>
      </w:pPr>
    </w:p>
    <w:p w:rsidR="008A4EC4" w:rsidRDefault="008A4EC4" w:rsidP="00402736">
      <w:pPr>
        <w:numPr>
          <w:ilvl w:val="0"/>
          <w:numId w:val="14"/>
        </w:numPr>
      </w:pPr>
      <w:r>
        <w:t xml:space="preserve">The Children Act 1989 defines abuse as when a child is suffering, or is likely to suffer ‘significant harm’.  </w:t>
      </w:r>
    </w:p>
    <w:p w:rsidR="008A4EC4" w:rsidRDefault="008A4EC4" w:rsidP="00681D2D">
      <w:pPr>
        <w:pStyle w:val="ParagraffRhestr"/>
        <w:numPr>
          <w:ilvl w:val="0"/>
          <w:numId w:val="0"/>
        </w:numPr>
        <w:ind w:left="360"/>
      </w:pPr>
    </w:p>
    <w:p w:rsidR="008A4EC4" w:rsidRDefault="008A4EC4" w:rsidP="00681D2D">
      <w:pPr>
        <w:numPr>
          <w:ilvl w:val="0"/>
          <w:numId w:val="0"/>
        </w:numPr>
        <w:spacing w:before="100" w:beforeAutospacing="1" w:after="100" w:afterAutospacing="1"/>
        <w:jc w:val="left"/>
        <w:rPr>
          <w:rFonts w:cs="Arial"/>
          <w:lang w:eastAsia="en-GB"/>
        </w:rPr>
      </w:pPr>
    </w:p>
    <w:p w:rsidR="008A4EC4" w:rsidRDefault="002E6F82" w:rsidP="00681D2D">
      <w:pPr>
        <w:numPr>
          <w:ilvl w:val="0"/>
          <w:numId w:val="0"/>
        </w:numPr>
        <w:spacing w:before="100" w:beforeAutospacing="1" w:after="100" w:afterAutospacing="1"/>
        <w:jc w:val="left"/>
        <w:rPr>
          <w:rFonts w:cs="Arial"/>
          <w:lang w:eastAsia="en-G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5080</wp:posOffset>
                </wp:positionH>
                <wp:positionV relativeFrom="paragraph">
                  <wp:posOffset>68580</wp:posOffset>
                </wp:positionV>
                <wp:extent cx="6205855" cy="1539240"/>
                <wp:effectExtent l="5080" t="11430" r="889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855" cy="1539240"/>
                        </a:xfrm>
                        <a:prstGeom prst="roundRect">
                          <a:avLst>
                            <a:gd name="adj" fmla="val 16667"/>
                          </a:avLst>
                        </a:prstGeom>
                        <a:solidFill>
                          <a:srgbClr val="C6D9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pt;margin-top:5.4pt;width:488.65pt;height:1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" fillcolor="#c6d9f1"/>
            </w:pict>
          </mc:Fallback>
        </mc:AlternateContent>
      </w:r>
    </w:p>
    <w:p w:rsidR="008A4EC4" w:rsidRDefault="008A4EC4" w:rsidP="00402736">
      <w:pPr>
        <w:numPr>
          <w:ilvl w:val="0"/>
          <w:numId w:val="15"/>
        </w:numPr>
        <w:spacing w:before="100" w:beforeAutospacing="1" w:after="100" w:afterAutospacing="1"/>
        <w:jc w:val="left"/>
        <w:rPr>
          <w:rFonts w:cs="Arial"/>
          <w:lang w:eastAsia="en-GB"/>
        </w:rPr>
      </w:pPr>
      <w:r w:rsidRPr="00681D2D">
        <w:rPr>
          <w:rFonts w:cs="Arial"/>
          <w:lang w:eastAsia="en-GB"/>
        </w:rPr>
        <w:t xml:space="preserve">If you suspect that a child is being abused or neglected, or a child tells you that they are being abused, </w:t>
      </w:r>
      <w:r w:rsidRPr="00681D2D">
        <w:rPr>
          <w:rFonts w:cs="Arial"/>
          <w:b/>
          <w:sz w:val="28"/>
          <w:u w:val="single"/>
          <w:lang w:eastAsia="en-GB"/>
        </w:rPr>
        <w:t>contact 01495 762200 (or 0800 328 4432 for out of office emergencies)</w:t>
      </w:r>
      <w:r w:rsidRPr="00681D2D">
        <w:rPr>
          <w:rFonts w:cs="Arial"/>
          <w:lang w:eastAsia="en-GB"/>
        </w:rPr>
        <w:t xml:space="preserve"> and tell them it is a Child Protection referral.</w:t>
      </w:r>
    </w:p>
    <w:p w:rsidR="008A4EC4" w:rsidRDefault="008A4EC4" w:rsidP="00402736">
      <w:pPr>
        <w:numPr>
          <w:ilvl w:val="0"/>
          <w:numId w:val="15"/>
        </w:numPr>
        <w:spacing w:before="100" w:beforeAutospacing="1" w:after="100" w:afterAutospacing="1"/>
        <w:jc w:val="left"/>
        <w:rPr>
          <w:rFonts w:cs="Arial"/>
          <w:b/>
          <w:sz w:val="28"/>
          <w:u w:val="single"/>
          <w:lang w:eastAsia="en-GB"/>
        </w:rPr>
      </w:pPr>
      <w:r w:rsidRPr="00681D2D">
        <w:rPr>
          <w:rFonts w:cs="Arial"/>
          <w:b/>
          <w:sz w:val="28"/>
          <w:u w:val="single"/>
          <w:lang w:eastAsia="en-GB"/>
        </w:rPr>
        <w:t xml:space="preserve">If the child is at immediate risk of harm, telephone the police. </w:t>
      </w:r>
    </w:p>
    <w:p w:rsidR="008A4EC4" w:rsidRDefault="008A4EC4" w:rsidP="00681D2D">
      <w:pPr>
        <w:numPr>
          <w:ilvl w:val="0"/>
          <w:numId w:val="0"/>
        </w:numPr>
        <w:spacing w:before="100" w:beforeAutospacing="1" w:after="100" w:afterAutospacing="1"/>
        <w:ind w:left="720"/>
        <w:jc w:val="left"/>
        <w:rPr>
          <w:rFonts w:cs="Arial"/>
          <w:b/>
          <w:sz w:val="28"/>
          <w:u w:val="single"/>
          <w:lang w:eastAsia="en-GB"/>
        </w:rPr>
      </w:pPr>
    </w:p>
    <w:p w:rsidR="008A4EC4" w:rsidRPr="00681D2D" w:rsidRDefault="008A4EC4" w:rsidP="00681D2D">
      <w:pPr>
        <w:numPr>
          <w:ilvl w:val="0"/>
          <w:numId w:val="0"/>
        </w:numPr>
        <w:spacing w:before="100" w:beforeAutospacing="1" w:after="100" w:afterAutospacing="1"/>
        <w:ind w:left="720" w:hanging="360"/>
        <w:jc w:val="left"/>
        <w:rPr>
          <w:rFonts w:cs="Arial"/>
          <w:b/>
          <w:sz w:val="28"/>
          <w:u w:val="single"/>
          <w:lang w:eastAsia="en-GB"/>
        </w:rPr>
      </w:pPr>
    </w:p>
    <w:p w:rsidR="008A4EC4" w:rsidRPr="00681D2D" w:rsidRDefault="008A4EC4" w:rsidP="00402736">
      <w:pPr>
        <w:numPr>
          <w:ilvl w:val="2"/>
          <w:numId w:val="15"/>
        </w:numPr>
        <w:spacing w:before="100" w:beforeAutospacing="1" w:after="100" w:afterAutospacing="1"/>
        <w:jc w:val="left"/>
        <w:rPr>
          <w:rFonts w:cs="Arial"/>
          <w:lang w:eastAsia="en-GB"/>
        </w:rPr>
      </w:pPr>
      <w:r w:rsidRPr="00681D2D">
        <w:rPr>
          <w:rFonts w:cs="Arial"/>
          <w:lang w:eastAsia="en-GB"/>
        </w:rPr>
        <w:t xml:space="preserve">Abuse can take many forms: </w:t>
      </w:r>
    </w:p>
    <w:p w:rsidR="008A4EC4" w:rsidRPr="00681D2D" w:rsidRDefault="008A4EC4" w:rsidP="00402736">
      <w:pPr>
        <w:numPr>
          <w:ilvl w:val="2"/>
          <w:numId w:val="15"/>
        </w:numPr>
        <w:spacing w:before="100" w:beforeAutospacing="1" w:after="100" w:afterAutospacing="1"/>
        <w:jc w:val="left"/>
        <w:rPr>
          <w:rFonts w:cs="Arial"/>
          <w:lang w:eastAsia="en-GB"/>
        </w:rPr>
      </w:pPr>
      <w:r w:rsidRPr="00681D2D">
        <w:rPr>
          <w:rFonts w:cs="Arial"/>
          <w:lang w:eastAsia="en-GB"/>
        </w:rPr>
        <w:t xml:space="preserve">Neglect </w:t>
      </w:r>
    </w:p>
    <w:p w:rsidR="008A4EC4" w:rsidRDefault="008A4EC4" w:rsidP="00402736">
      <w:pPr>
        <w:numPr>
          <w:ilvl w:val="2"/>
          <w:numId w:val="15"/>
        </w:numPr>
        <w:spacing w:before="100" w:beforeAutospacing="1" w:after="100" w:afterAutospacing="1"/>
        <w:jc w:val="left"/>
        <w:rPr>
          <w:rFonts w:cs="Arial"/>
          <w:lang w:eastAsia="en-GB"/>
        </w:rPr>
      </w:pPr>
      <w:r w:rsidRPr="00681D2D">
        <w:rPr>
          <w:rFonts w:cs="Arial"/>
          <w:lang w:eastAsia="en-GB"/>
        </w:rPr>
        <w:t xml:space="preserve">Physical abuse </w:t>
      </w:r>
    </w:p>
    <w:p w:rsidR="008A4EC4" w:rsidRPr="00681D2D" w:rsidRDefault="008A4EC4" w:rsidP="00402736">
      <w:pPr>
        <w:numPr>
          <w:ilvl w:val="2"/>
          <w:numId w:val="15"/>
        </w:numPr>
        <w:spacing w:before="100" w:beforeAutospacing="1" w:after="100" w:afterAutospacing="1"/>
        <w:jc w:val="left"/>
        <w:rPr>
          <w:rFonts w:cs="Arial"/>
          <w:lang w:eastAsia="en-GB"/>
        </w:rPr>
      </w:pPr>
      <w:r w:rsidRPr="00681D2D">
        <w:rPr>
          <w:rFonts w:cs="Arial"/>
          <w:lang w:eastAsia="en-GB"/>
        </w:rPr>
        <w:t xml:space="preserve">Sexual abuse </w:t>
      </w:r>
    </w:p>
    <w:p w:rsidR="008A4EC4" w:rsidRDefault="008A4EC4" w:rsidP="00402736">
      <w:pPr>
        <w:numPr>
          <w:ilvl w:val="2"/>
          <w:numId w:val="15"/>
        </w:numPr>
        <w:spacing w:before="100" w:beforeAutospacing="1" w:after="100" w:afterAutospacing="1"/>
        <w:jc w:val="left"/>
        <w:rPr>
          <w:rFonts w:cs="Arial"/>
          <w:lang w:eastAsia="en-GB"/>
        </w:rPr>
      </w:pPr>
      <w:r w:rsidRPr="00681D2D">
        <w:rPr>
          <w:rFonts w:cs="Arial"/>
          <w:lang w:eastAsia="en-GB"/>
        </w:rPr>
        <w:t xml:space="preserve">Emotional abuse </w:t>
      </w:r>
    </w:p>
    <w:p w:rsidR="008A4EC4" w:rsidRPr="00681D2D" w:rsidRDefault="008A4EC4" w:rsidP="00402736">
      <w:pPr>
        <w:numPr>
          <w:ilvl w:val="2"/>
          <w:numId w:val="15"/>
        </w:numPr>
        <w:spacing w:before="100" w:beforeAutospacing="1" w:after="100" w:afterAutospacing="1"/>
        <w:jc w:val="left"/>
        <w:rPr>
          <w:rFonts w:cs="Arial"/>
          <w:lang w:eastAsia="en-GB"/>
        </w:rPr>
      </w:pPr>
      <w:r w:rsidRPr="00681D2D">
        <w:rPr>
          <w:rFonts w:cs="Arial"/>
          <w:lang w:eastAsia="en-GB"/>
        </w:rPr>
        <w:t xml:space="preserve">Domestic abuse also has a detrimental </w:t>
      </w:r>
      <w:r>
        <w:rPr>
          <w:rFonts w:cs="Arial"/>
          <w:lang w:eastAsia="en-GB"/>
        </w:rPr>
        <w:t xml:space="preserve">effect on a child’s well-being – where a child </w:t>
      </w:r>
      <w:proofErr w:type="gramStart"/>
      <w:r>
        <w:rPr>
          <w:rFonts w:cs="Arial"/>
          <w:lang w:eastAsia="en-GB"/>
        </w:rPr>
        <w:t>is  subject</w:t>
      </w:r>
      <w:proofErr w:type="gramEnd"/>
      <w:r>
        <w:rPr>
          <w:rFonts w:cs="Arial"/>
          <w:lang w:eastAsia="en-GB"/>
        </w:rPr>
        <w:t xml:space="preserve"> to </w:t>
      </w:r>
      <w:r>
        <w:rPr>
          <w:rFonts w:cs="Arial"/>
          <w:b/>
          <w:lang w:eastAsia="en-GB"/>
        </w:rPr>
        <w:t>or</w:t>
      </w:r>
      <w:r>
        <w:rPr>
          <w:rFonts w:cs="Arial"/>
          <w:lang w:eastAsia="en-GB"/>
        </w:rPr>
        <w:t xml:space="preserve">  a witness to domestic violence then a child protection should be made.</w:t>
      </w:r>
    </w:p>
    <w:p w:rsidR="008A4EC4" w:rsidRDefault="008A4EC4" w:rsidP="0046535A">
      <w:pPr>
        <w:numPr>
          <w:ilvl w:val="0"/>
          <w:numId w:val="0"/>
        </w:numPr>
        <w:spacing w:before="100" w:beforeAutospacing="1" w:after="100" w:afterAutospacing="1"/>
        <w:ind w:left="720"/>
        <w:jc w:val="left"/>
        <w:rPr>
          <w:rFonts w:cs="Arial"/>
          <w:lang w:eastAsia="en-GB"/>
        </w:rPr>
      </w:pPr>
    </w:p>
    <w:p w:rsidR="008A4EC4" w:rsidRPr="00681D2D" w:rsidRDefault="008A4EC4" w:rsidP="00402736">
      <w:pPr>
        <w:numPr>
          <w:ilvl w:val="0"/>
          <w:numId w:val="15"/>
        </w:numPr>
        <w:spacing w:before="100" w:beforeAutospacing="1" w:after="100" w:afterAutospacing="1"/>
        <w:jc w:val="left"/>
        <w:rPr>
          <w:rFonts w:cs="Arial"/>
          <w:lang w:eastAsia="en-GB"/>
        </w:rPr>
      </w:pPr>
      <w:r w:rsidRPr="00681D2D">
        <w:rPr>
          <w:rFonts w:cs="Arial"/>
          <w:lang w:eastAsia="en-GB"/>
        </w:rPr>
        <w:t xml:space="preserve">When a concern is raised, </w:t>
      </w:r>
      <w:r>
        <w:rPr>
          <w:rFonts w:cs="Arial"/>
          <w:lang w:eastAsia="en-GB"/>
        </w:rPr>
        <w:t>Social Care will</w:t>
      </w:r>
      <w:r w:rsidRPr="00681D2D">
        <w:rPr>
          <w:rFonts w:cs="Arial"/>
          <w:lang w:eastAsia="en-GB"/>
        </w:rPr>
        <w:t xml:space="preserve"> make enquiries, usually starting by visiting the child and the family. This is usually done with the police. </w:t>
      </w:r>
    </w:p>
    <w:p w:rsidR="008A4EC4" w:rsidRDefault="008A4EC4" w:rsidP="00402736">
      <w:pPr>
        <w:numPr>
          <w:ilvl w:val="0"/>
          <w:numId w:val="15"/>
        </w:numPr>
        <w:spacing w:before="100" w:beforeAutospacing="1" w:after="100" w:afterAutospacing="1"/>
        <w:jc w:val="left"/>
        <w:rPr>
          <w:rFonts w:cs="Arial"/>
          <w:lang w:eastAsia="en-GB"/>
        </w:rPr>
      </w:pPr>
      <w:r w:rsidRPr="00681D2D">
        <w:rPr>
          <w:rFonts w:cs="Arial"/>
          <w:lang w:eastAsia="en-GB"/>
        </w:rPr>
        <w:t>If there are concerns that a visit to the family home would put the child at more risk of harm</w:t>
      </w:r>
      <w:r>
        <w:rPr>
          <w:rFonts w:cs="Arial"/>
          <w:lang w:eastAsia="en-GB"/>
        </w:rPr>
        <w:t xml:space="preserve"> Social Care and sometimes the Police</w:t>
      </w:r>
      <w:r w:rsidRPr="00681D2D">
        <w:rPr>
          <w:rFonts w:cs="Arial"/>
          <w:lang w:eastAsia="en-GB"/>
        </w:rPr>
        <w:t xml:space="preserve"> will first make enquiries of other professionals who might know the child and their family, e.g. the school, their health visitor or school nurse, their GP, a youth worker. </w:t>
      </w:r>
    </w:p>
    <w:p w:rsidR="008A4EC4" w:rsidRDefault="008A4EC4" w:rsidP="00402736">
      <w:pPr>
        <w:numPr>
          <w:ilvl w:val="0"/>
          <w:numId w:val="15"/>
        </w:numPr>
        <w:spacing w:before="100" w:beforeAutospacing="1" w:after="100" w:afterAutospacing="1"/>
        <w:jc w:val="left"/>
        <w:rPr>
          <w:rFonts w:cs="Arial"/>
          <w:lang w:eastAsia="en-GB"/>
        </w:rPr>
      </w:pPr>
      <w:r>
        <w:rPr>
          <w:rFonts w:cs="Arial"/>
          <w:lang w:eastAsia="en-GB"/>
        </w:rPr>
        <w:t>School staff should not carry out their own investigations into allegations. Schools should carefully and factually record what has been disclosed or any observations they have made that led to the referral being made.</w:t>
      </w:r>
    </w:p>
    <w:p w:rsidR="008A4EC4" w:rsidRDefault="008A4EC4" w:rsidP="00402736">
      <w:pPr>
        <w:numPr>
          <w:ilvl w:val="0"/>
          <w:numId w:val="15"/>
        </w:numPr>
        <w:spacing w:before="100" w:beforeAutospacing="1" w:after="100" w:afterAutospacing="1"/>
        <w:jc w:val="left"/>
        <w:rPr>
          <w:rFonts w:cs="Arial"/>
          <w:lang w:eastAsia="en-GB"/>
        </w:rPr>
      </w:pPr>
      <w:r>
        <w:rPr>
          <w:rFonts w:cs="Arial"/>
          <w:lang w:eastAsia="en-GB"/>
        </w:rPr>
        <w:t xml:space="preserve">Where a child has made a disclosure the exact wording the child has used should be recorded. The child should not be re-interviewed by any member of </w:t>
      </w:r>
      <w:proofErr w:type="gramStart"/>
      <w:r>
        <w:rPr>
          <w:rFonts w:cs="Arial"/>
          <w:lang w:eastAsia="en-GB"/>
        </w:rPr>
        <w:t>staff  -</w:t>
      </w:r>
      <w:proofErr w:type="gramEnd"/>
      <w:r>
        <w:rPr>
          <w:rFonts w:cs="Arial"/>
          <w:lang w:eastAsia="en-GB"/>
        </w:rPr>
        <w:t xml:space="preserve"> a child protection referral should be made.</w:t>
      </w:r>
    </w:p>
    <w:p w:rsidR="008A4EC4" w:rsidRDefault="008A4EC4" w:rsidP="00402736">
      <w:pPr>
        <w:numPr>
          <w:ilvl w:val="0"/>
          <w:numId w:val="15"/>
        </w:numPr>
        <w:spacing w:before="100" w:beforeAutospacing="1" w:after="100" w:afterAutospacing="1"/>
        <w:jc w:val="left"/>
        <w:rPr>
          <w:rFonts w:cs="Arial"/>
          <w:lang w:eastAsia="en-GB"/>
        </w:rPr>
      </w:pPr>
      <w:r>
        <w:rPr>
          <w:rFonts w:cs="Arial"/>
          <w:lang w:eastAsia="en-GB"/>
        </w:rPr>
        <w:t>Schools must follow the All Wales Child protection procedures and should be familiar with them. A copy is in every school but the document is also available at the following link:</w:t>
      </w:r>
    </w:p>
    <w:p w:rsidR="008A4EC4" w:rsidRDefault="00491784" w:rsidP="00681D2D">
      <w:pPr>
        <w:numPr>
          <w:ilvl w:val="0"/>
          <w:numId w:val="0"/>
        </w:numPr>
        <w:spacing w:before="100" w:beforeAutospacing="1" w:after="100" w:afterAutospacing="1"/>
        <w:ind w:left="1418" w:firstLine="22"/>
        <w:jc w:val="left"/>
        <w:rPr>
          <w:rFonts w:cs="Arial"/>
          <w:lang w:eastAsia="en-GB"/>
        </w:rPr>
      </w:pPr>
      <w:hyperlink r:id="rId11" w:history="1">
        <w:r w:rsidR="008A4EC4" w:rsidRPr="007E2A18">
          <w:rPr>
            <w:rStyle w:val="Hyperddolen"/>
            <w:rFonts w:cs="Arial"/>
            <w:lang w:eastAsia="en-GB"/>
          </w:rPr>
          <w:t>http://www.torfaen.gov.uk/HealthAndSocialCare/SocialCareServices/ChildrenServices/ChildProtection/AllWalesChildProtectionProcedures/Publications/Procedures.pdf</w:t>
        </w:r>
      </w:hyperlink>
    </w:p>
    <w:p w:rsidR="008A4EC4" w:rsidRDefault="008A4EC4">
      <w:pPr>
        <w:numPr>
          <w:ilvl w:val="0"/>
          <w:numId w:val="0"/>
        </w:numPr>
        <w:jc w:val="left"/>
        <w:rPr>
          <w:rFonts w:cs="Arial"/>
          <w:lang w:eastAsia="en-GB"/>
        </w:rPr>
      </w:pPr>
      <w:r>
        <w:rPr>
          <w:rFonts w:cs="Arial"/>
          <w:lang w:eastAsia="en-GB"/>
        </w:rPr>
        <w:br w:type="page"/>
      </w:r>
    </w:p>
    <w:tbl>
      <w:tblPr>
        <w:tblpPr w:leftFromText="180" w:rightFromText="180" w:vertAnchor="text" w:horzAnchor="margin" w:tblpY="8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61E7B" w:rsidRPr="009F260E" w:rsidTr="00C61E7B">
        <w:trPr>
          <w:trHeight w:val="2547"/>
        </w:trPr>
        <w:tc>
          <w:tcPr>
            <w:tcW w:w="10188" w:type="dxa"/>
          </w:tcPr>
          <w:p w:rsidR="00C61E7B" w:rsidRPr="009F260E" w:rsidRDefault="002E6F82" w:rsidP="00C61E7B">
            <w:pPr>
              <w:rPr>
                <w:rFonts w:ascii="Tahoma" w:hAnsi="Tahoma" w:cs="Tahoma"/>
                <w:color w:val="333333"/>
              </w:rPr>
            </w:pPr>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49530</wp:posOffset>
                      </wp:positionV>
                      <wp:extent cx="6286500" cy="139065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03" w:rsidRDefault="008B1D03" w:rsidP="00681D2D">
                                  <w:pPr>
                                    <w:numPr>
                                      <w:ilvl w:val="0"/>
                                      <w:numId w:val="0"/>
                                    </w:numPr>
                                    <w:ind w:left="360"/>
                                    <w:jc w:val="center"/>
                                    <w:rPr>
                                      <w:rFonts w:cs="Arial"/>
                                      <w:b/>
                                      <w:sz w:val="32"/>
                                      <w:szCs w:val="32"/>
                                    </w:rPr>
                                  </w:pPr>
                                </w:p>
                                <w:p w:rsidR="008B1D03" w:rsidRDefault="008B1D03" w:rsidP="00681D2D">
                                  <w:pPr>
                                    <w:numPr>
                                      <w:ilvl w:val="0"/>
                                      <w:numId w:val="0"/>
                                    </w:numPr>
                                    <w:ind w:left="360"/>
                                    <w:jc w:val="center"/>
                                    <w:rPr>
                                      <w:rFonts w:cs="Arial"/>
                                      <w:b/>
                                      <w:sz w:val="40"/>
                                      <w:szCs w:val="40"/>
                                    </w:rPr>
                                  </w:pPr>
                                  <w:r>
                                    <w:rPr>
                                      <w:rFonts w:cs="Arial"/>
                                      <w:b/>
                                      <w:sz w:val="40"/>
                                      <w:szCs w:val="40"/>
                                    </w:rPr>
                                    <w:t xml:space="preserve"> YSGOL GYFUN GWYNLLYW</w:t>
                                  </w:r>
                                </w:p>
                                <w:p w:rsidR="008B1D03" w:rsidRDefault="008B1D03" w:rsidP="00681D2D">
                                  <w:pPr>
                                    <w:numPr>
                                      <w:ilvl w:val="0"/>
                                      <w:numId w:val="0"/>
                                    </w:numPr>
                                    <w:ind w:left="360"/>
                                    <w:jc w:val="center"/>
                                    <w:rPr>
                                      <w:rFonts w:cs="Arial"/>
                                      <w:b/>
                                      <w:sz w:val="40"/>
                                      <w:szCs w:val="40"/>
                                    </w:rPr>
                                  </w:pPr>
                                  <w:r w:rsidRPr="00606D8E">
                                    <w:rPr>
                                      <w:rFonts w:cs="Arial"/>
                                      <w:b/>
                                      <w:sz w:val="40"/>
                                      <w:szCs w:val="40"/>
                                    </w:rPr>
                                    <w:t xml:space="preserve"> Safeguarding Policy </w:t>
                                  </w:r>
                                </w:p>
                                <w:p w:rsidR="008B1D03" w:rsidRDefault="008B1D03" w:rsidP="00681D2D">
                                  <w:pPr>
                                    <w:numPr>
                                      <w:ilvl w:val="0"/>
                                      <w:numId w:val="0"/>
                                    </w:numPr>
                                    <w:ind w:left="360"/>
                                    <w:jc w:val="center"/>
                                    <w:rPr>
                                      <w:rFonts w:cs="Arial"/>
                                      <w:b/>
                                    </w:rPr>
                                  </w:pPr>
                                </w:p>
                                <w:p w:rsidR="008B1D03" w:rsidRDefault="008B1D03" w:rsidP="00681D2D">
                                  <w:pPr>
                                    <w:numPr>
                                      <w:ilvl w:val="0"/>
                                      <w:numId w:val="0"/>
                                    </w:numPr>
                                    <w:ind w:left="360"/>
                                    <w:jc w:val="center"/>
                                    <w:rPr>
                                      <w:rFonts w:cs="Arial"/>
                                      <w:b/>
                                      <w:sz w:val="40"/>
                                      <w:szCs w:val="40"/>
                                    </w:rPr>
                                  </w:pPr>
                                  <w:r>
                                    <w:rPr>
                                      <w:rFonts w:cs="Arial"/>
                                      <w:b/>
                                      <w:sz w:val="40"/>
                                      <w:szCs w:val="40"/>
                                    </w:rPr>
                                    <w:t>2013 - 2014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3.9pt;width:49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uYhA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" stroked="f">
                      <v:textbox>
                        <w:txbxContent>
                          <w:p w:rsidR="007D5D29" w:rsidRDefault="007D5D29" w:rsidP="00681D2D">
                            <w:pPr>
                              <w:numPr>
                                <w:ilvl w:val="0"/>
                                <w:numId w:val="0"/>
                              </w:numPr>
                              <w:ind w:left="360"/>
                              <w:jc w:val="center"/>
                              <w:rPr>
                                <w:rFonts w:cs="Arial"/>
                                <w:b/>
                                <w:sz w:val="32"/>
                                <w:szCs w:val="32"/>
                              </w:rPr>
                            </w:pPr>
                          </w:p>
                          <w:p w:rsidR="007D5D29" w:rsidRDefault="007D5D29" w:rsidP="00681D2D">
                            <w:pPr>
                              <w:numPr>
                                <w:ilvl w:val="0"/>
                                <w:numId w:val="0"/>
                              </w:numPr>
                              <w:ind w:left="360"/>
                              <w:jc w:val="center"/>
                              <w:rPr>
                                <w:rFonts w:cs="Arial"/>
                                <w:b/>
                                <w:sz w:val="40"/>
                                <w:szCs w:val="40"/>
                              </w:rPr>
                            </w:pPr>
                            <w:r>
                              <w:rPr>
                                <w:rFonts w:cs="Arial"/>
                                <w:b/>
                                <w:sz w:val="40"/>
                                <w:szCs w:val="40"/>
                              </w:rPr>
                              <w:t xml:space="preserve"> YSGOL GYFUN GWYNLLYW</w:t>
                            </w:r>
                          </w:p>
                          <w:p w:rsidR="007D5D29" w:rsidRDefault="007D5D29" w:rsidP="00681D2D">
                            <w:pPr>
                              <w:numPr>
                                <w:ilvl w:val="0"/>
                                <w:numId w:val="0"/>
                              </w:numPr>
                              <w:ind w:left="360"/>
                              <w:jc w:val="center"/>
                              <w:rPr>
                                <w:rFonts w:cs="Arial"/>
                                <w:b/>
                                <w:sz w:val="40"/>
                                <w:szCs w:val="40"/>
                              </w:rPr>
                            </w:pPr>
                            <w:r w:rsidRPr="00606D8E">
                              <w:rPr>
                                <w:rFonts w:cs="Arial"/>
                                <w:b/>
                                <w:sz w:val="40"/>
                                <w:szCs w:val="40"/>
                              </w:rPr>
                              <w:t xml:space="preserve"> Safeguarding Policy </w:t>
                            </w:r>
                          </w:p>
                          <w:p w:rsidR="007D5D29" w:rsidRDefault="007D5D29" w:rsidP="00681D2D">
                            <w:pPr>
                              <w:numPr>
                                <w:ilvl w:val="0"/>
                                <w:numId w:val="0"/>
                              </w:numPr>
                              <w:ind w:left="360"/>
                              <w:jc w:val="center"/>
                              <w:rPr>
                                <w:rFonts w:cs="Arial"/>
                                <w:b/>
                              </w:rPr>
                            </w:pPr>
                          </w:p>
                          <w:p w:rsidR="007D5D29" w:rsidRDefault="007D5D29" w:rsidP="00681D2D">
                            <w:pPr>
                              <w:numPr>
                                <w:ilvl w:val="0"/>
                                <w:numId w:val="0"/>
                              </w:numPr>
                              <w:ind w:left="360"/>
                              <w:jc w:val="center"/>
                              <w:rPr>
                                <w:rFonts w:cs="Arial"/>
                                <w:b/>
                                <w:sz w:val="40"/>
                                <w:szCs w:val="40"/>
                              </w:rPr>
                            </w:pPr>
                            <w:r>
                              <w:rPr>
                                <w:rFonts w:cs="Arial"/>
                                <w:b/>
                                <w:sz w:val="40"/>
                                <w:szCs w:val="40"/>
                              </w:rPr>
                              <w:t>2013 - 2014</w:t>
                            </w:r>
                          </w:p>
                        </w:txbxContent>
                      </v:textbox>
                    </v:shape>
                  </w:pict>
                </mc:Fallback>
              </mc:AlternateContent>
            </w:r>
          </w:p>
          <w:p w:rsidR="00C61E7B" w:rsidRPr="009F260E" w:rsidRDefault="00C61E7B" w:rsidP="00C61E7B">
            <w:pPr>
              <w:rPr>
                <w:rFonts w:cs="Arial"/>
              </w:rPr>
            </w:pPr>
          </w:p>
        </w:tc>
      </w:tr>
    </w:tbl>
    <w:p w:rsidR="008A4EC4" w:rsidRDefault="008A4EC4" w:rsidP="00681D2D">
      <w:pPr>
        <w:numPr>
          <w:ilvl w:val="0"/>
          <w:numId w:val="0"/>
        </w:numPr>
        <w:tabs>
          <w:tab w:val="left" w:pos="7697"/>
        </w:tabs>
        <w:rPr>
          <w:rFonts w:cs="Arial"/>
          <w:sz w:val="28"/>
          <w:szCs w:val="28"/>
        </w:rPr>
      </w:pPr>
    </w:p>
    <w:p w:rsidR="008A4EC4" w:rsidRDefault="008A4EC4" w:rsidP="00681D2D">
      <w:pPr>
        <w:numPr>
          <w:ilvl w:val="0"/>
          <w:numId w:val="0"/>
        </w:numPr>
        <w:tabs>
          <w:tab w:val="left" w:pos="7697"/>
        </w:tabs>
        <w:rPr>
          <w:rFonts w:cs="Arial"/>
          <w:sz w:val="28"/>
          <w:szCs w:val="28"/>
        </w:rPr>
      </w:pPr>
    </w:p>
    <w:p w:rsidR="008A4EC4" w:rsidRDefault="008A4EC4" w:rsidP="00681D2D">
      <w:pPr>
        <w:numPr>
          <w:ilvl w:val="0"/>
          <w:numId w:val="0"/>
        </w:numPr>
        <w:ind w:left="360"/>
        <w:rPr>
          <w:rFonts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A4EC4" w:rsidRPr="009F260E" w:rsidTr="00B47D26">
        <w:tc>
          <w:tcPr>
            <w:tcW w:w="10188" w:type="dxa"/>
          </w:tcPr>
          <w:p w:rsidR="008A4EC4" w:rsidRDefault="008A4EC4" w:rsidP="00681D2D">
            <w:pPr>
              <w:numPr>
                <w:ilvl w:val="0"/>
                <w:numId w:val="0"/>
              </w:numPr>
              <w:ind w:left="360"/>
              <w:rPr>
                <w:rFonts w:cs="Arial"/>
                <w:sz w:val="16"/>
                <w:szCs w:val="16"/>
              </w:rPr>
            </w:pPr>
          </w:p>
          <w:p w:rsidR="008A4EC4" w:rsidRDefault="00C61E7B" w:rsidP="00C61E7B">
            <w:pPr>
              <w:numPr>
                <w:ilvl w:val="0"/>
                <w:numId w:val="0"/>
              </w:numPr>
              <w:ind w:left="360"/>
              <w:jc w:val="center"/>
              <w:rPr>
                <w:rFonts w:cs="Arial"/>
                <w:sz w:val="28"/>
                <w:szCs w:val="28"/>
              </w:rPr>
            </w:pPr>
            <w:r>
              <w:rPr>
                <w:rFonts w:cs="Arial"/>
                <w:sz w:val="28"/>
                <w:szCs w:val="28"/>
              </w:rPr>
              <w:t>YSGOL GYFUN GWYNLLYW</w:t>
            </w:r>
          </w:p>
          <w:p w:rsidR="008A4EC4" w:rsidRDefault="008A4EC4" w:rsidP="00C61E7B">
            <w:pPr>
              <w:numPr>
                <w:ilvl w:val="0"/>
                <w:numId w:val="0"/>
              </w:numPr>
              <w:ind w:left="360"/>
              <w:jc w:val="center"/>
              <w:rPr>
                <w:rFonts w:cs="Arial"/>
                <w:sz w:val="28"/>
                <w:szCs w:val="28"/>
              </w:rPr>
            </w:pPr>
          </w:p>
          <w:p w:rsidR="008A4EC4" w:rsidRDefault="008A4EC4" w:rsidP="00C61E7B">
            <w:pPr>
              <w:numPr>
                <w:ilvl w:val="0"/>
                <w:numId w:val="0"/>
              </w:numPr>
              <w:ind w:left="360"/>
              <w:jc w:val="center"/>
              <w:rPr>
                <w:rFonts w:cs="Arial"/>
                <w:sz w:val="16"/>
                <w:szCs w:val="16"/>
              </w:rPr>
            </w:pPr>
            <w:proofErr w:type="spellStart"/>
            <w:r w:rsidRPr="009F260E">
              <w:rPr>
                <w:rFonts w:cs="Arial"/>
                <w:sz w:val="28"/>
                <w:szCs w:val="28"/>
              </w:rPr>
              <w:t>Headteacher</w:t>
            </w:r>
            <w:proofErr w:type="spellEnd"/>
            <w:r w:rsidR="00C61E7B">
              <w:rPr>
                <w:rFonts w:cs="Arial"/>
                <w:sz w:val="32"/>
                <w:szCs w:val="32"/>
              </w:rPr>
              <w:t>:  Mr H Ellis Griffiths</w:t>
            </w:r>
          </w:p>
        </w:tc>
      </w:tr>
    </w:tbl>
    <w:p w:rsidR="008A4EC4" w:rsidRDefault="008A4EC4" w:rsidP="00681D2D">
      <w:pPr>
        <w:numPr>
          <w:ilvl w:val="0"/>
          <w:numId w:val="0"/>
        </w:numPr>
        <w:ind w:left="360"/>
        <w:rPr>
          <w:rFonts w:cs="Arial"/>
        </w:rPr>
      </w:pPr>
    </w:p>
    <w:p w:rsidR="008A4EC4" w:rsidRDefault="008A4EC4" w:rsidP="00681D2D">
      <w:pPr>
        <w:numPr>
          <w:ilvl w:val="0"/>
          <w:numId w:val="0"/>
        </w:numPr>
        <w:ind w:left="360"/>
      </w:pPr>
      <w:r w:rsidRPr="00152CE9">
        <w:t>Named personnel with designated responsibility for Safeguarding</w:t>
      </w:r>
    </w:p>
    <w:p w:rsidR="008A4EC4" w:rsidRDefault="008A4EC4" w:rsidP="00681D2D">
      <w:pPr>
        <w:numPr>
          <w:ilvl w:val="0"/>
          <w:numId w:val="0"/>
        </w:numPr>
        <w:ind w:left="360"/>
        <w:rPr>
          <w:rFonts w:cs="Arial"/>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04"/>
        <w:gridCol w:w="2149"/>
        <w:gridCol w:w="2149"/>
        <w:gridCol w:w="2628"/>
      </w:tblGrid>
      <w:tr w:rsidR="008A4EC4" w:rsidRPr="009F260E" w:rsidTr="00F00B6D">
        <w:trPr>
          <w:trHeight w:val="562"/>
        </w:trPr>
        <w:tc>
          <w:tcPr>
            <w:tcW w:w="1526" w:type="dxa"/>
          </w:tcPr>
          <w:p w:rsidR="008A4EC4" w:rsidRDefault="008A4EC4" w:rsidP="00681D2D">
            <w:pPr>
              <w:numPr>
                <w:ilvl w:val="0"/>
                <w:numId w:val="0"/>
              </w:numPr>
              <w:ind w:left="360"/>
              <w:jc w:val="center"/>
            </w:pPr>
            <w:r w:rsidRPr="00681D2D">
              <w:rPr>
                <w:sz w:val="20"/>
              </w:rPr>
              <w:t>Academic year</w:t>
            </w:r>
          </w:p>
        </w:tc>
        <w:tc>
          <w:tcPr>
            <w:tcW w:w="2204" w:type="dxa"/>
          </w:tcPr>
          <w:p w:rsidR="008A4EC4" w:rsidRDefault="008A4EC4" w:rsidP="00681D2D">
            <w:pPr>
              <w:numPr>
                <w:ilvl w:val="0"/>
                <w:numId w:val="0"/>
              </w:numPr>
              <w:ind w:left="360"/>
            </w:pPr>
            <w:r w:rsidRPr="009F260E">
              <w:t xml:space="preserve">Designated </w:t>
            </w:r>
            <w:r>
              <w:t>CPC</w:t>
            </w:r>
          </w:p>
        </w:tc>
        <w:tc>
          <w:tcPr>
            <w:tcW w:w="2149" w:type="dxa"/>
          </w:tcPr>
          <w:p w:rsidR="008A4EC4" w:rsidRDefault="008A4EC4" w:rsidP="00681D2D">
            <w:pPr>
              <w:numPr>
                <w:ilvl w:val="0"/>
                <w:numId w:val="0"/>
              </w:numPr>
              <w:ind w:left="360"/>
            </w:pPr>
            <w:r w:rsidRPr="009F260E">
              <w:t xml:space="preserve">Deputy </w:t>
            </w:r>
            <w:r>
              <w:t>CPC</w:t>
            </w:r>
          </w:p>
        </w:tc>
        <w:tc>
          <w:tcPr>
            <w:tcW w:w="2149" w:type="dxa"/>
          </w:tcPr>
          <w:p w:rsidR="008A4EC4" w:rsidRDefault="008A4EC4" w:rsidP="00681D2D">
            <w:pPr>
              <w:numPr>
                <w:ilvl w:val="0"/>
                <w:numId w:val="0"/>
              </w:numPr>
              <w:ind w:left="360"/>
            </w:pPr>
            <w:r w:rsidRPr="009F260E">
              <w:t>Nominated Governor</w:t>
            </w:r>
          </w:p>
        </w:tc>
        <w:tc>
          <w:tcPr>
            <w:tcW w:w="2628" w:type="dxa"/>
          </w:tcPr>
          <w:p w:rsidR="008A4EC4" w:rsidRDefault="008A4EC4" w:rsidP="00681D2D">
            <w:pPr>
              <w:numPr>
                <w:ilvl w:val="0"/>
                <w:numId w:val="0"/>
              </w:numPr>
              <w:ind w:left="360"/>
            </w:pPr>
            <w:r w:rsidRPr="009F260E">
              <w:t>Chair of Governors</w:t>
            </w:r>
          </w:p>
        </w:tc>
      </w:tr>
      <w:tr w:rsidR="008A4EC4" w:rsidRPr="009F260E" w:rsidTr="00F00B6D">
        <w:trPr>
          <w:trHeight w:val="281"/>
        </w:trPr>
        <w:tc>
          <w:tcPr>
            <w:tcW w:w="1526" w:type="dxa"/>
          </w:tcPr>
          <w:p w:rsidR="008A4EC4" w:rsidRDefault="004409B8" w:rsidP="00C65114">
            <w:pPr>
              <w:numPr>
                <w:ilvl w:val="0"/>
                <w:numId w:val="0"/>
              </w:numPr>
              <w:ind w:left="360"/>
            </w:pPr>
            <w:r>
              <w:t>2013</w:t>
            </w:r>
            <w:r w:rsidR="00C65114">
              <w:t>-1</w:t>
            </w:r>
            <w:r>
              <w:t>4</w:t>
            </w:r>
          </w:p>
        </w:tc>
        <w:tc>
          <w:tcPr>
            <w:tcW w:w="2204" w:type="dxa"/>
          </w:tcPr>
          <w:p w:rsidR="008A4EC4" w:rsidRDefault="00C54ED2" w:rsidP="00681D2D">
            <w:pPr>
              <w:numPr>
                <w:ilvl w:val="0"/>
                <w:numId w:val="0"/>
              </w:numPr>
              <w:ind w:left="360"/>
            </w:pPr>
            <w:r>
              <w:t>Miss Helen Rogers</w:t>
            </w:r>
          </w:p>
        </w:tc>
        <w:tc>
          <w:tcPr>
            <w:tcW w:w="2149" w:type="dxa"/>
          </w:tcPr>
          <w:p w:rsidR="008A4EC4" w:rsidRDefault="004409B8" w:rsidP="00681D2D">
            <w:pPr>
              <w:numPr>
                <w:ilvl w:val="0"/>
                <w:numId w:val="0"/>
              </w:numPr>
              <w:ind w:left="360"/>
            </w:pPr>
            <w:r>
              <w:t>Miss Rhian James</w:t>
            </w:r>
          </w:p>
        </w:tc>
        <w:tc>
          <w:tcPr>
            <w:tcW w:w="2149" w:type="dxa"/>
          </w:tcPr>
          <w:p w:rsidR="008A4EC4" w:rsidRDefault="00C54ED2" w:rsidP="00681D2D">
            <w:pPr>
              <w:numPr>
                <w:ilvl w:val="0"/>
                <w:numId w:val="0"/>
              </w:numPr>
              <w:ind w:left="360"/>
            </w:pPr>
            <w:r>
              <w:t>Mrs Caroline Davies</w:t>
            </w:r>
          </w:p>
        </w:tc>
        <w:tc>
          <w:tcPr>
            <w:tcW w:w="2628" w:type="dxa"/>
          </w:tcPr>
          <w:p w:rsidR="004409B8" w:rsidRDefault="000345B3" w:rsidP="00C65114">
            <w:pPr>
              <w:numPr>
                <w:ilvl w:val="0"/>
                <w:numId w:val="0"/>
              </w:numPr>
              <w:ind w:left="360"/>
            </w:pPr>
            <w:r>
              <w:t>Mr Roger Roberts</w:t>
            </w:r>
          </w:p>
          <w:p w:rsidR="008A4EC4" w:rsidRDefault="008A4EC4" w:rsidP="00C65114">
            <w:pPr>
              <w:numPr>
                <w:ilvl w:val="0"/>
                <w:numId w:val="0"/>
              </w:numPr>
              <w:ind w:left="360"/>
            </w:pPr>
          </w:p>
        </w:tc>
      </w:tr>
      <w:tr w:rsidR="008A4EC4" w:rsidRPr="009F260E" w:rsidTr="00F00B6D">
        <w:trPr>
          <w:trHeight w:val="281"/>
        </w:trPr>
        <w:tc>
          <w:tcPr>
            <w:tcW w:w="1526" w:type="dxa"/>
          </w:tcPr>
          <w:p w:rsidR="008A4EC4" w:rsidRDefault="008A4EC4" w:rsidP="00681D2D">
            <w:pPr>
              <w:numPr>
                <w:ilvl w:val="0"/>
                <w:numId w:val="0"/>
              </w:numPr>
              <w:ind w:left="360"/>
            </w:pPr>
          </w:p>
        </w:tc>
        <w:tc>
          <w:tcPr>
            <w:tcW w:w="2204" w:type="dxa"/>
          </w:tcPr>
          <w:p w:rsidR="008A4EC4" w:rsidRDefault="008A4EC4" w:rsidP="00681D2D">
            <w:pPr>
              <w:numPr>
                <w:ilvl w:val="0"/>
                <w:numId w:val="0"/>
              </w:numPr>
              <w:ind w:left="360"/>
            </w:pPr>
          </w:p>
        </w:tc>
        <w:tc>
          <w:tcPr>
            <w:tcW w:w="2149" w:type="dxa"/>
          </w:tcPr>
          <w:p w:rsidR="008A4EC4" w:rsidRDefault="008A4EC4" w:rsidP="00681D2D">
            <w:pPr>
              <w:numPr>
                <w:ilvl w:val="0"/>
                <w:numId w:val="0"/>
              </w:numPr>
              <w:ind w:left="360"/>
            </w:pPr>
          </w:p>
        </w:tc>
        <w:tc>
          <w:tcPr>
            <w:tcW w:w="2149" w:type="dxa"/>
          </w:tcPr>
          <w:p w:rsidR="008A4EC4" w:rsidRDefault="008A4EC4" w:rsidP="00681D2D">
            <w:pPr>
              <w:numPr>
                <w:ilvl w:val="0"/>
                <w:numId w:val="0"/>
              </w:numPr>
              <w:ind w:left="360"/>
            </w:pPr>
          </w:p>
        </w:tc>
        <w:tc>
          <w:tcPr>
            <w:tcW w:w="2628" w:type="dxa"/>
          </w:tcPr>
          <w:p w:rsidR="008A4EC4" w:rsidRDefault="008A4EC4" w:rsidP="00681D2D">
            <w:pPr>
              <w:numPr>
                <w:ilvl w:val="0"/>
                <w:numId w:val="0"/>
              </w:numPr>
              <w:ind w:left="360"/>
            </w:pPr>
          </w:p>
        </w:tc>
      </w:tr>
      <w:tr w:rsidR="008A4EC4" w:rsidRPr="009F260E" w:rsidTr="00F00B6D">
        <w:trPr>
          <w:trHeight w:val="281"/>
        </w:trPr>
        <w:tc>
          <w:tcPr>
            <w:tcW w:w="1526" w:type="dxa"/>
          </w:tcPr>
          <w:p w:rsidR="008A4EC4" w:rsidRDefault="008A4EC4" w:rsidP="00681D2D">
            <w:pPr>
              <w:numPr>
                <w:ilvl w:val="0"/>
                <w:numId w:val="0"/>
              </w:numPr>
              <w:ind w:left="360"/>
            </w:pPr>
          </w:p>
        </w:tc>
        <w:tc>
          <w:tcPr>
            <w:tcW w:w="2204" w:type="dxa"/>
          </w:tcPr>
          <w:p w:rsidR="008A4EC4" w:rsidRDefault="008A4EC4" w:rsidP="00681D2D">
            <w:pPr>
              <w:numPr>
                <w:ilvl w:val="0"/>
                <w:numId w:val="0"/>
              </w:numPr>
              <w:ind w:left="360"/>
            </w:pPr>
          </w:p>
        </w:tc>
        <w:tc>
          <w:tcPr>
            <w:tcW w:w="2149" w:type="dxa"/>
          </w:tcPr>
          <w:p w:rsidR="008A4EC4" w:rsidRDefault="008A4EC4" w:rsidP="00681D2D">
            <w:pPr>
              <w:numPr>
                <w:ilvl w:val="0"/>
                <w:numId w:val="0"/>
              </w:numPr>
              <w:ind w:left="360"/>
            </w:pPr>
          </w:p>
        </w:tc>
        <w:tc>
          <w:tcPr>
            <w:tcW w:w="2149" w:type="dxa"/>
          </w:tcPr>
          <w:p w:rsidR="008A4EC4" w:rsidRDefault="008A4EC4" w:rsidP="00681D2D">
            <w:pPr>
              <w:numPr>
                <w:ilvl w:val="0"/>
                <w:numId w:val="0"/>
              </w:numPr>
              <w:ind w:left="360"/>
            </w:pPr>
          </w:p>
        </w:tc>
        <w:tc>
          <w:tcPr>
            <w:tcW w:w="2628" w:type="dxa"/>
          </w:tcPr>
          <w:p w:rsidR="008A4EC4" w:rsidRDefault="008A4EC4" w:rsidP="00681D2D">
            <w:pPr>
              <w:numPr>
                <w:ilvl w:val="0"/>
                <w:numId w:val="0"/>
              </w:numPr>
              <w:ind w:left="360"/>
            </w:pPr>
          </w:p>
        </w:tc>
      </w:tr>
      <w:tr w:rsidR="008A4EC4" w:rsidRPr="009F260E" w:rsidTr="00F00B6D">
        <w:trPr>
          <w:trHeight w:val="299"/>
        </w:trPr>
        <w:tc>
          <w:tcPr>
            <w:tcW w:w="1526" w:type="dxa"/>
          </w:tcPr>
          <w:p w:rsidR="008A4EC4" w:rsidRDefault="008A4EC4" w:rsidP="00681D2D">
            <w:pPr>
              <w:numPr>
                <w:ilvl w:val="0"/>
                <w:numId w:val="0"/>
              </w:numPr>
              <w:ind w:left="360"/>
            </w:pPr>
          </w:p>
        </w:tc>
        <w:tc>
          <w:tcPr>
            <w:tcW w:w="2204" w:type="dxa"/>
          </w:tcPr>
          <w:p w:rsidR="008A4EC4" w:rsidRDefault="008A4EC4" w:rsidP="00681D2D">
            <w:pPr>
              <w:numPr>
                <w:ilvl w:val="0"/>
                <w:numId w:val="0"/>
              </w:numPr>
              <w:ind w:left="360"/>
            </w:pPr>
          </w:p>
        </w:tc>
        <w:tc>
          <w:tcPr>
            <w:tcW w:w="2149" w:type="dxa"/>
          </w:tcPr>
          <w:p w:rsidR="008A4EC4" w:rsidRDefault="008A4EC4" w:rsidP="00681D2D">
            <w:pPr>
              <w:numPr>
                <w:ilvl w:val="0"/>
                <w:numId w:val="0"/>
              </w:numPr>
              <w:ind w:left="360"/>
            </w:pPr>
          </w:p>
        </w:tc>
        <w:tc>
          <w:tcPr>
            <w:tcW w:w="2149" w:type="dxa"/>
          </w:tcPr>
          <w:p w:rsidR="008A4EC4" w:rsidRDefault="008A4EC4" w:rsidP="00681D2D">
            <w:pPr>
              <w:numPr>
                <w:ilvl w:val="0"/>
                <w:numId w:val="0"/>
              </w:numPr>
              <w:ind w:left="360"/>
            </w:pPr>
          </w:p>
        </w:tc>
        <w:tc>
          <w:tcPr>
            <w:tcW w:w="2628" w:type="dxa"/>
          </w:tcPr>
          <w:p w:rsidR="008A4EC4" w:rsidRDefault="008A4EC4" w:rsidP="00681D2D">
            <w:pPr>
              <w:numPr>
                <w:ilvl w:val="0"/>
                <w:numId w:val="0"/>
              </w:numPr>
              <w:ind w:left="360"/>
            </w:pPr>
          </w:p>
        </w:tc>
      </w:tr>
    </w:tbl>
    <w:p w:rsidR="008A4EC4" w:rsidRDefault="008A4EC4" w:rsidP="00681D2D">
      <w:pPr>
        <w:numPr>
          <w:ilvl w:val="0"/>
          <w:numId w:val="0"/>
        </w:numPr>
        <w:ind w:left="360"/>
      </w:pPr>
    </w:p>
    <w:p w:rsidR="008A4EC4" w:rsidRDefault="008A4EC4" w:rsidP="00681D2D">
      <w:pPr>
        <w:numPr>
          <w:ilvl w:val="0"/>
          <w:numId w:val="0"/>
        </w:numPr>
        <w:ind w:left="360"/>
      </w:pPr>
      <w:r w:rsidRPr="00152CE9">
        <w:t>Policy review dates</w:t>
      </w:r>
    </w:p>
    <w:p w:rsidR="008A4EC4" w:rsidRDefault="008A4EC4" w:rsidP="00681D2D">
      <w:pPr>
        <w:numPr>
          <w:ilvl w:val="0"/>
          <w:numId w:val="0"/>
        </w:num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73"/>
        <w:gridCol w:w="2520"/>
        <w:gridCol w:w="2520"/>
      </w:tblGrid>
      <w:tr w:rsidR="008A4EC4" w:rsidRPr="009F260E" w:rsidTr="00B47D26">
        <w:tc>
          <w:tcPr>
            <w:tcW w:w="1668" w:type="dxa"/>
          </w:tcPr>
          <w:p w:rsidR="008A4EC4" w:rsidRDefault="008A4EC4" w:rsidP="00681D2D">
            <w:pPr>
              <w:numPr>
                <w:ilvl w:val="0"/>
                <w:numId w:val="0"/>
              </w:numPr>
              <w:ind w:left="360"/>
            </w:pPr>
            <w:r w:rsidRPr="009F260E">
              <w:t>Review Date</w:t>
            </w:r>
          </w:p>
        </w:tc>
        <w:tc>
          <w:tcPr>
            <w:tcW w:w="3373" w:type="dxa"/>
          </w:tcPr>
          <w:p w:rsidR="008A4EC4" w:rsidRDefault="008A4EC4" w:rsidP="00681D2D">
            <w:pPr>
              <w:numPr>
                <w:ilvl w:val="0"/>
                <w:numId w:val="0"/>
              </w:numPr>
              <w:ind w:left="360"/>
            </w:pPr>
            <w:r w:rsidRPr="009F260E">
              <w:t>Changes made</w:t>
            </w:r>
          </w:p>
        </w:tc>
        <w:tc>
          <w:tcPr>
            <w:tcW w:w="2520" w:type="dxa"/>
          </w:tcPr>
          <w:p w:rsidR="008A4EC4" w:rsidRDefault="008A4EC4" w:rsidP="00681D2D">
            <w:pPr>
              <w:numPr>
                <w:ilvl w:val="0"/>
                <w:numId w:val="0"/>
              </w:numPr>
              <w:ind w:left="360"/>
            </w:pPr>
            <w:r w:rsidRPr="009F260E">
              <w:t>By whom</w:t>
            </w:r>
          </w:p>
        </w:tc>
        <w:tc>
          <w:tcPr>
            <w:tcW w:w="2520" w:type="dxa"/>
          </w:tcPr>
          <w:p w:rsidR="008A4EC4" w:rsidRDefault="008A4EC4" w:rsidP="00681D2D">
            <w:pPr>
              <w:numPr>
                <w:ilvl w:val="0"/>
                <w:numId w:val="0"/>
              </w:numPr>
              <w:ind w:left="360"/>
            </w:pPr>
            <w:r w:rsidRPr="009F260E">
              <w:t>Date Shared</w:t>
            </w:r>
          </w:p>
        </w:tc>
      </w:tr>
      <w:tr w:rsidR="008A4EC4" w:rsidRPr="009F260E" w:rsidTr="00B47D26">
        <w:tc>
          <w:tcPr>
            <w:tcW w:w="1668" w:type="dxa"/>
          </w:tcPr>
          <w:p w:rsidR="008A4EC4" w:rsidRDefault="00C54ED2" w:rsidP="00681D2D">
            <w:pPr>
              <w:numPr>
                <w:ilvl w:val="0"/>
                <w:numId w:val="0"/>
              </w:numPr>
              <w:ind w:left="360"/>
            </w:pPr>
            <w:r>
              <w:t>February</w:t>
            </w:r>
            <w:r w:rsidR="00661E90">
              <w:t xml:space="preserve"> 201</w:t>
            </w:r>
            <w:r w:rsidR="004409B8">
              <w:t>5</w:t>
            </w:r>
          </w:p>
        </w:tc>
        <w:tc>
          <w:tcPr>
            <w:tcW w:w="3373"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r>
      <w:tr w:rsidR="008A4EC4" w:rsidRPr="009F260E" w:rsidTr="00B47D26">
        <w:tc>
          <w:tcPr>
            <w:tcW w:w="1668" w:type="dxa"/>
          </w:tcPr>
          <w:p w:rsidR="008A4EC4" w:rsidRDefault="008A4EC4" w:rsidP="00681D2D">
            <w:pPr>
              <w:numPr>
                <w:ilvl w:val="0"/>
                <w:numId w:val="0"/>
              </w:numPr>
              <w:ind w:left="360"/>
            </w:pPr>
          </w:p>
        </w:tc>
        <w:tc>
          <w:tcPr>
            <w:tcW w:w="3373"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r>
      <w:tr w:rsidR="008A4EC4" w:rsidRPr="009F260E" w:rsidTr="00B47D26">
        <w:tc>
          <w:tcPr>
            <w:tcW w:w="1668" w:type="dxa"/>
          </w:tcPr>
          <w:p w:rsidR="008A4EC4" w:rsidRDefault="008A4EC4" w:rsidP="00681D2D">
            <w:pPr>
              <w:numPr>
                <w:ilvl w:val="0"/>
                <w:numId w:val="0"/>
              </w:numPr>
              <w:ind w:left="360"/>
            </w:pPr>
          </w:p>
        </w:tc>
        <w:tc>
          <w:tcPr>
            <w:tcW w:w="3373"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r>
      <w:tr w:rsidR="008A4EC4" w:rsidRPr="009F260E" w:rsidTr="00B47D26">
        <w:tc>
          <w:tcPr>
            <w:tcW w:w="1668" w:type="dxa"/>
          </w:tcPr>
          <w:p w:rsidR="008A4EC4" w:rsidRDefault="008A4EC4" w:rsidP="00681D2D">
            <w:pPr>
              <w:numPr>
                <w:ilvl w:val="0"/>
                <w:numId w:val="0"/>
              </w:numPr>
              <w:ind w:left="360"/>
            </w:pPr>
          </w:p>
        </w:tc>
        <w:tc>
          <w:tcPr>
            <w:tcW w:w="3373"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c>
          <w:tcPr>
            <w:tcW w:w="2520" w:type="dxa"/>
          </w:tcPr>
          <w:p w:rsidR="008A4EC4" w:rsidRDefault="008A4EC4" w:rsidP="00681D2D">
            <w:pPr>
              <w:numPr>
                <w:ilvl w:val="0"/>
                <w:numId w:val="0"/>
              </w:numPr>
              <w:ind w:left="360"/>
            </w:pPr>
          </w:p>
        </w:tc>
      </w:tr>
    </w:tbl>
    <w:p w:rsidR="008A4EC4" w:rsidRDefault="008A4EC4" w:rsidP="00681D2D">
      <w:pPr>
        <w:numPr>
          <w:ilvl w:val="0"/>
          <w:numId w:val="0"/>
        </w:numPr>
        <w:ind w:left="360"/>
      </w:pPr>
    </w:p>
    <w:p w:rsidR="008A4EC4" w:rsidRDefault="008A4EC4" w:rsidP="00681D2D">
      <w:pPr>
        <w:numPr>
          <w:ilvl w:val="0"/>
          <w:numId w:val="0"/>
        </w:numPr>
        <w:ind w:left="360"/>
      </w:pPr>
      <w:r w:rsidRPr="00152CE9">
        <w:t>Dates of Staff training and details of course title and training provider</w:t>
      </w:r>
    </w:p>
    <w:p w:rsidR="008A4EC4" w:rsidRDefault="008A4EC4" w:rsidP="00681D2D">
      <w:pPr>
        <w:numPr>
          <w:ilvl w:val="0"/>
          <w:numId w:val="0"/>
        </w:numPr>
        <w:ind w:left="36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4320"/>
      </w:tblGrid>
      <w:tr w:rsidR="008A4EC4" w:rsidRPr="009F260E" w:rsidTr="00B47D26">
        <w:tc>
          <w:tcPr>
            <w:tcW w:w="2808" w:type="dxa"/>
          </w:tcPr>
          <w:p w:rsidR="008A4EC4" w:rsidRDefault="008A4EC4" w:rsidP="00681D2D">
            <w:pPr>
              <w:numPr>
                <w:ilvl w:val="0"/>
                <w:numId w:val="0"/>
              </w:numPr>
              <w:ind w:left="360"/>
            </w:pPr>
            <w:r w:rsidRPr="009F260E">
              <w:t>Whole school</w:t>
            </w:r>
          </w:p>
        </w:tc>
        <w:tc>
          <w:tcPr>
            <w:tcW w:w="3060" w:type="dxa"/>
          </w:tcPr>
          <w:p w:rsidR="008A4EC4" w:rsidRDefault="008A4EC4" w:rsidP="00681D2D">
            <w:pPr>
              <w:numPr>
                <w:ilvl w:val="0"/>
                <w:numId w:val="0"/>
              </w:numPr>
              <w:ind w:left="360"/>
            </w:pPr>
            <w:r w:rsidRPr="009F260E">
              <w:t>Designated Senior person</w:t>
            </w:r>
          </w:p>
        </w:tc>
        <w:tc>
          <w:tcPr>
            <w:tcW w:w="4320" w:type="dxa"/>
          </w:tcPr>
          <w:p w:rsidR="008A4EC4" w:rsidRDefault="008A4EC4" w:rsidP="00681D2D">
            <w:pPr>
              <w:numPr>
                <w:ilvl w:val="0"/>
                <w:numId w:val="0"/>
              </w:numPr>
              <w:ind w:left="360"/>
            </w:pPr>
            <w:r w:rsidRPr="009F260E">
              <w:t>Deputy Designated Senior Person</w:t>
            </w:r>
          </w:p>
        </w:tc>
      </w:tr>
      <w:tr w:rsidR="008A4EC4" w:rsidRPr="009F260E" w:rsidTr="00B47D26">
        <w:trPr>
          <w:trHeight w:val="58"/>
        </w:trPr>
        <w:tc>
          <w:tcPr>
            <w:tcW w:w="2808" w:type="dxa"/>
          </w:tcPr>
          <w:p w:rsidR="008A4EC4" w:rsidRDefault="004409B8" w:rsidP="00681D2D">
            <w:pPr>
              <w:numPr>
                <w:ilvl w:val="0"/>
                <w:numId w:val="0"/>
              </w:numPr>
              <w:ind w:left="360"/>
            </w:pPr>
            <w:r>
              <w:t>27/06</w:t>
            </w:r>
            <w:r w:rsidR="00661E90">
              <w:t>/201</w:t>
            </w:r>
            <w:r>
              <w:t>3</w:t>
            </w:r>
            <w:r w:rsidR="00EC1EBE">
              <w:t xml:space="preserve"> – Children in Wales</w:t>
            </w:r>
          </w:p>
        </w:tc>
        <w:tc>
          <w:tcPr>
            <w:tcW w:w="3060" w:type="dxa"/>
          </w:tcPr>
          <w:p w:rsidR="008A4EC4" w:rsidRPr="000345B3" w:rsidRDefault="004409B8" w:rsidP="00681D2D">
            <w:pPr>
              <w:numPr>
                <w:ilvl w:val="0"/>
                <w:numId w:val="0"/>
              </w:numPr>
              <w:ind w:left="360"/>
              <w:rPr>
                <w:highlight w:val="yellow"/>
              </w:rPr>
            </w:pPr>
            <w:r w:rsidRPr="000345B3">
              <w:rPr>
                <w:highlight w:val="yellow"/>
              </w:rPr>
              <w:t xml:space="preserve">See </w:t>
            </w:r>
            <w:r w:rsidR="00EC1EBE">
              <w:rPr>
                <w:highlight w:val="yellow"/>
              </w:rPr>
              <w:t>Appendix 4</w:t>
            </w:r>
          </w:p>
        </w:tc>
        <w:tc>
          <w:tcPr>
            <w:tcW w:w="4320" w:type="dxa"/>
          </w:tcPr>
          <w:p w:rsidR="008A4EC4" w:rsidRPr="000345B3" w:rsidRDefault="000345B3" w:rsidP="00681D2D">
            <w:pPr>
              <w:numPr>
                <w:ilvl w:val="0"/>
                <w:numId w:val="0"/>
              </w:numPr>
              <w:ind w:left="360"/>
              <w:rPr>
                <w:highlight w:val="yellow"/>
              </w:rPr>
            </w:pPr>
            <w:r w:rsidRPr="000345B3">
              <w:rPr>
                <w:highlight w:val="yellow"/>
              </w:rPr>
              <w:t xml:space="preserve">See Appendix </w:t>
            </w:r>
            <w:r w:rsidR="00EC1EBE">
              <w:rPr>
                <w:highlight w:val="yellow"/>
              </w:rPr>
              <w:t>4</w:t>
            </w:r>
          </w:p>
        </w:tc>
      </w:tr>
      <w:tr w:rsidR="008A4EC4" w:rsidRPr="009F260E" w:rsidTr="00B47D26">
        <w:trPr>
          <w:trHeight w:val="57"/>
        </w:trPr>
        <w:tc>
          <w:tcPr>
            <w:tcW w:w="2808" w:type="dxa"/>
          </w:tcPr>
          <w:p w:rsidR="008A4EC4" w:rsidRDefault="00EC1EBE" w:rsidP="00EC1EBE">
            <w:pPr>
              <w:numPr>
                <w:ilvl w:val="0"/>
                <w:numId w:val="0"/>
              </w:numPr>
              <w:ind w:left="360"/>
            </w:pPr>
            <w:r>
              <w:t xml:space="preserve">02/12/2013 (teaching and </w:t>
            </w:r>
            <w:r w:rsidR="00C54ED2">
              <w:t>support staff)</w:t>
            </w:r>
          </w:p>
        </w:tc>
        <w:tc>
          <w:tcPr>
            <w:tcW w:w="3060" w:type="dxa"/>
          </w:tcPr>
          <w:p w:rsidR="008A4EC4" w:rsidRDefault="008A4EC4" w:rsidP="00681D2D">
            <w:pPr>
              <w:numPr>
                <w:ilvl w:val="0"/>
                <w:numId w:val="0"/>
              </w:numPr>
              <w:ind w:left="360"/>
            </w:pPr>
          </w:p>
        </w:tc>
        <w:tc>
          <w:tcPr>
            <w:tcW w:w="4320" w:type="dxa"/>
          </w:tcPr>
          <w:p w:rsidR="008A4EC4" w:rsidRDefault="008A4EC4" w:rsidP="00681D2D">
            <w:pPr>
              <w:numPr>
                <w:ilvl w:val="0"/>
                <w:numId w:val="0"/>
              </w:numPr>
              <w:ind w:left="360"/>
            </w:pPr>
          </w:p>
        </w:tc>
      </w:tr>
      <w:tr w:rsidR="008A4EC4" w:rsidRPr="009F260E" w:rsidTr="00B47D26">
        <w:trPr>
          <w:trHeight w:val="57"/>
        </w:trPr>
        <w:tc>
          <w:tcPr>
            <w:tcW w:w="2808" w:type="dxa"/>
          </w:tcPr>
          <w:p w:rsidR="00EC1EBE" w:rsidRDefault="00EC1EBE" w:rsidP="00EC1EBE">
            <w:pPr>
              <w:numPr>
                <w:ilvl w:val="0"/>
                <w:numId w:val="0"/>
              </w:numPr>
              <w:ind w:left="360"/>
            </w:pPr>
            <w:r>
              <w:t>24/01/2014</w:t>
            </w:r>
          </w:p>
          <w:p w:rsidR="008A4EC4" w:rsidRDefault="00EC1EBE" w:rsidP="00EC1EBE">
            <w:pPr>
              <w:numPr>
                <w:ilvl w:val="0"/>
                <w:numId w:val="0"/>
              </w:numPr>
              <w:ind w:left="360"/>
            </w:pPr>
            <w:r>
              <w:t>(support staff)</w:t>
            </w:r>
          </w:p>
        </w:tc>
        <w:tc>
          <w:tcPr>
            <w:tcW w:w="3060" w:type="dxa"/>
          </w:tcPr>
          <w:p w:rsidR="008A4EC4" w:rsidRDefault="008A4EC4" w:rsidP="00681D2D">
            <w:pPr>
              <w:numPr>
                <w:ilvl w:val="0"/>
                <w:numId w:val="0"/>
              </w:numPr>
              <w:ind w:left="360"/>
            </w:pPr>
          </w:p>
        </w:tc>
        <w:tc>
          <w:tcPr>
            <w:tcW w:w="4320" w:type="dxa"/>
          </w:tcPr>
          <w:p w:rsidR="008A4EC4" w:rsidRDefault="008A4EC4" w:rsidP="00681D2D">
            <w:pPr>
              <w:numPr>
                <w:ilvl w:val="0"/>
                <w:numId w:val="0"/>
              </w:numPr>
              <w:ind w:left="360"/>
            </w:pPr>
          </w:p>
        </w:tc>
      </w:tr>
      <w:tr w:rsidR="008A4EC4" w:rsidRPr="009F260E" w:rsidTr="00B47D26">
        <w:trPr>
          <w:trHeight w:val="57"/>
        </w:trPr>
        <w:tc>
          <w:tcPr>
            <w:tcW w:w="2808" w:type="dxa"/>
          </w:tcPr>
          <w:p w:rsidR="008A4EC4" w:rsidRDefault="008A4EC4" w:rsidP="00681D2D">
            <w:pPr>
              <w:numPr>
                <w:ilvl w:val="0"/>
                <w:numId w:val="0"/>
              </w:numPr>
              <w:ind w:left="360"/>
            </w:pPr>
          </w:p>
        </w:tc>
        <w:tc>
          <w:tcPr>
            <w:tcW w:w="3060" w:type="dxa"/>
          </w:tcPr>
          <w:p w:rsidR="008A4EC4" w:rsidRDefault="008A4EC4" w:rsidP="00681D2D">
            <w:pPr>
              <w:numPr>
                <w:ilvl w:val="0"/>
                <w:numId w:val="0"/>
              </w:numPr>
              <w:ind w:left="360"/>
            </w:pPr>
          </w:p>
        </w:tc>
        <w:tc>
          <w:tcPr>
            <w:tcW w:w="4320" w:type="dxa"/>
          </w:tcPr>
          <w:p w:rsidR="008A4EC4" w:rsidRDefault="008A4EC4" w:rsidP="00681D2D">
            <w:pPr>
              <w:numPr>
                <w:ilvl w:val="0"/>
                <w:numId w:val="0"/>
              </w:numPr>
              <w:ind w:left="360"/>
            </w:pPr>
          </w:p>
        </w:tc>
      </w:tr>
    </w:tbl>
    <w:p w:rsidR="008A4EC4" w:rsidRDefault="008A4EC4" w:rsidP="00681D2D">
      <w:pPr>
        <w:numPr>
          <w:ilvl w:val="0"/>
          <w:numId w:val="0"/>
        </w:numPr>
        <w:ind w:left="360"/>
      </w:pPr>
    </w:p>
    <w:p w:rsidR="008A4EC4" w:rsidRDefault="008A4EC4">
      <w:pPr>
        <w:numPr>
          <w:ilvl w:val="0"/>
          <w:numId w:val="0"/>
        </w:numPr>
        <w:jc w:val="left"/>
      </w:pPr>
      <w:r>
        <w:br w:type="page"/>
      </w:r>
    </w:p>
    <w:p w:rsidR="008A4EC4" w:rsidRDefault="008A4EC4" w:rsidP="00681D2D">
      <w:pPr>
        <w:numPr>
          <w:ilvl w:val="0"/>
          <w:numId w:val="0"/>
        </w:numPr>
        <w:ind w:left="360"/>
      </w:pPr>
      <w:r w:rsidRPr="008D0B87">
        <w:lastRenderedPageBreak/>
        <w:t>Governor Review of policy dates</w:t>
      </w:r>
    </w:p>
    <w:p w:rsidR="008A4EC4" w:rsidRDefault="008A4EC4" w:rsidP="00681D2D">
      <w:pPr>
        <w:numPr>
          <w:ilvl w:val="0"/>
          <w:numId w:val="0"/>
        </w:num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A4EC4" w:rsidRPr="009F260E" w:rsidTr="00C54ED2">
        <w:tc>
          <w:tcPr>
            <w:tcW w:w="10081" w:type="dxa"/>
          </w:tcPr>
          <w:p w:rsidR="008A4EC4" w:rsidRDefault="00C54ED2" w:rsidP="00C54ED2">
            <w:pPr>
              <w:numPr>
                <w:ilvl w:val="0"/>
                <w:numId w:val="0"/>
              </w:numPr>
            </w:pPr>
            <w:r>
              <w:t xml:space="preserve">February </w:t>
            </w:r>
            <w:r w:rsidR="00661E90">
              <w:t>201</w:t>
            </w:r>
            <w:r w:rsidR="004409B8">
              <w:t>5</w:t>
            </w:r>
          </w:p>
        </w:tc>
      </w:tr>
      <w:tr w:rsidR="00C54ED2" w:rsidRPr="009F260E" w:rsidTr="00B47D26">
        <w:tc>
          <w:tcPr>
            <w:tcW w:w="10100" w:type="dxa"/>
          </w:tcPr>
          <w:p w:rsidR="00C54ED2" w:rsidRDefault="00C54ED2" w:rsidP="00C54ED2">
            <w:pPr>
              <w:numPr>
                <w:ilvl w:val="0"/>
                <w:numId w:val="0"/>
              </w:numPr>
            </w:pPr>
            <w:r w:rsidRPr="00D952C8">
              <w:t>February 201</w:t>
            </w:r>
            <w:r w:rsidR="004409B8">
              <w:t>6</w:t>
            </w:r>
          </w:p>
        </w:tc>
      </w:tr>
      <w:tr w:rsidR="00C54ED2" w:rsidRPr="009F260E" w:rsidTr="00C54ED2">
        <w:tc>
          <w:tcPr>
            <w:tcW w:w="10081" w:type="dxa"/>
          </w:tcPr>
          <w:p w:rsidR="00C54ED2" w:rsidRDefault="00C54ED2" w:rsidP="00C54ED2">
            <w:pPr>
              <w:numPr>
                <w:ilvl w:val="0"/>
                <w:numId w:val="0"/>
              </w:numPr>
            </w:pPr>
            <w:r w:rsidRPr="00D952C8">
              <w:t>February 201</w:t>
            </w:r>
            <w:r w:rsidR="004409B8">
              <w:t>7</w:t>
            </w:r>
          </w:p>
        </w:tc>
      </w:tr>
      <w:tr w:rsidR="00C54ED2" w:rsidRPr="009F260E" w:rsidTr="00C54ED2">
        <w:tc>
          <w:tcPr>
            <w:tcW w:w="10081" w:type="dxa"/>
          </w:tcPr>
          <w:p w:rsidR="00C54ED2" w:rsidRDefault="00C54ED2" w:rsidP="00C54ED2">
            <w:pPr>
              <w:numPr>
                <w:ilvl w:val="0"/>
                <w:numId w:val="0"/>
              </w:numPr>
            </w:pPr>
            <w:r w:rsidRPr="00D952C8">
              <w:t>February 201</w:t>
            </w:r>
            <w:r w:rsidR="004409B8">
              <w:t>8</w:t>
            </w:r>
          </w:p>
        </w:tc>
      </w:tr>
    </w:tbl>
    <w:p w:rsidR="008A4EC4" w:rsidRDefault="008A4EC4" w:rsidP="00681D2D">
      <w:pPr>
        <w:numPr>
          <w:ilvl w:val="0"/>
          <w:numId w:val="0"/>
        </w:num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19"/>
        <w:gridCol w:w="2519"/>
        <w:gridCol w:w="2519"/>
      </w:tblGrid>
      <w:tr w:rsidR="008A4EC4" w:rsidRPr="009F260E" w:rsidTr="00B47D26">
        <w:tc>
          <w:tcPr>
            <w:tcW w:w="2524" w:type="dxa"/>
          </w:tcPr>
          <w:p w:rsidR="008A4EC4" w:rsidRDefault="008A4EC4" w:rsidP="00681D2D">
            <w:pPr>
              <w:numPr>
                <w:ilvl w:val="0"/>
                <w:numId w:val="0"/>
              </w:numPr>
              <w:ind w:left="360"/>
            </w:pPr>
            <w:r w:rsidRPr="009F260E">
              <w:t>Designated Governor</w:t>
            </w: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r>
      <w:tr w:rsidR="008A4EC4" w:rsidRPr="009F260E" w:rsidTr="00B47D26">
        <w:tc>
          <w:tcPr>
            <w:tcW w:w="2524" w:type="dxa"/>
          </w:tcPr>
          <w:p w:rsidR="008A4EC4" w:rsidRDefault="00C54ED2" w:rsidP="00661E90">
            <w:pPr>
              <w:numPr>
                <w:ilvl w:val="0"/>
                <w:numId w:val="0"/>
              </w:numPr>
              <w:ind w:left="360"/>
            </w:pPr>
            <w:r>
              <w:t>Mrs Caroline Davies</w:t>
            </w: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r>
      <w:tr w:rsidR="008A4EC4" w:rsidRPr="009F260E" w:rsidTr="00B47D26">
        <w:tc>
          <w:tcPr>
            <w:tcW w:w="2524"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r>
      <w:tr w:rsidR="008A4EC4" w:rsidRPr="009F260E" w:rsidTr="00B47D26">
        <w:tc>
          <w:tcPr>
            <w:tcW w:w="2524"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c>
          <w:tcPr>
            <w:tcW w:w="2519" w:type="dxa"/>
          </w:tcPr>
          <w:p w:rsidR="008A4EC4" w:rsidRDefault="008A4EC4" w:rsidP="00681D2D">
            <w:pPr>
              <w:numPr>
                <w:ilvl w:val="0"/>
                <w:numId w:val="0"/>
              </w:numPr>
              <w:ind w:left="360"/>
            </w:pPr>
          </w:p>
        </w:tc>
      </w:tr>
    </w:tbl>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r>
        <w:t>Conte</w:t>
      </w:r>
      <w:r w:rsidR="00661E90">
        <w:t>nt of Policy</w:t>
      </w:r>
    </w:p>
    <w:p w:rsidR="008A4EC4" w:rsidRDefault="008A4EC4" w:rsidP="00681D2D">
      <w:pPr>
        <w:numPr>
          <w:ilvl w:val="0"/>
          <w:numId w:val="0"/>
        </w:numPr>
        <w:ind w:left="360"/>
      </w:pPr>
    </w:p>
    <w:p w:rsidR="008A4EC4" w:rsidRDefault="008A4EC4" w:rsidP="00681D2D">
      <w:pPr>
        <w:numPr>
          <w:ilvl w:val="0"/>
          <w:numId w:val="0"/>
        </w:numPr>
        <w:ind w:left="720" w:hanging="360"/>
      </w:pPr>
      <w:r w:rsidRPr="00681D2D">
        <w:t>Introduction</w:t>
      </w:r>
    </w:p>
    <w:p w:rsidR="008A4EC4" w:rsidRPr="00681D2D" w:rsidRDefault="008A4EC4" w:rsidP="00681D2D">
      <w:pPr>
        <w:numPr>
          <w:ilvl w:val="0"/>
          <w:numId w:val="0"/>
        </w:numPr>
        <w:ind w:left="720" w:hanging="360"/>
      </w:pPr>
    </w:p>
    <w:p w:rsidR="008A4EC4" w:rsidRDefault="008A4EC4" w:rsidP="00681D2D">
      <w:pPr>
        <w:numPr>
          <w:ilvl w:val="0"/>
          <w:numId w:val="0"/>
        </w:numPr>
        <w:ind w:left="360"/>
      </w:pPr>
      <w:r w:rsidRPr="00681D2D">
        <w:t>School Commitment</w:t>
      </w:r>
      <w:r w:rsidRPr="00681D2D">
        <w:tab/>
      </w:r>
    </w:p>
    <w:p w:rsidR="008A4EC4" w:rsidRPr="00681D2D" w:rsidRDefault="008A4EC4" w:rsidP="00681D2D">
      <w:pPr>
        <w:numPr>
          <w:ilvl w:val="0"/>
          <w:numId w:val="0"/>
        </w:numPr>
        <w:ind w:left="360"/>
      </w:pPr>
    </w:p>
    <w:p w:rsidR="008A4EC4" w:rsidRPr="00681D2D" w:rsidRDefault="008A4EC4" w:rsidP="00681D2D">
      <w:pPr>
        <w:numPr>
          <w:ilvl w:val="0"/>
          <w:numId w:val="0"/>
        </w:numPr>
        <w:ind w:left="360"/>
      </w:pPr>
    </w:p>
    <w:p w:rsidR="008A4EC4" w:rsidRDefault="008A4EC4" w:rsidP="00681D2D">
      <w:pPr>
        <w:numPr>
          <w:ilvl w:val="0"/>
          <w:numId w:val="0"/>
        </w:numPr>
        <w:ind w:left="360"/>
      </w:pPr>
      <w:r w:rsidRPr="00681D2D">
        <w:t>Providing a Safe and Supportive Environment</w:t>
      </w:r>
      <w:r>
        <w:t>:</w:t>
      </w:r>
    </w:p>
    <w:p w:rsidR="008A4EC4" w:rsidRPr="00681D2D" w:rsidRDefault="008A4EC4" w:rsidP="00681D2D">
      <w:pPr>
        <w:numPr>
          <w:ilvl w:val="0"/>
          <w:numId w:val="0"/>
        </w:numPr>
        <w:ind w:left="360"/>
      </w:pPr>
    </w:p>
    <w:p w:rsidR="008A4EC4" w:rsidRPr="00681D2D" w:rsidRDefault="008A4EC4" w:rsidP="00681D2D">
      <w:pPr>
        <w:numPr>
          <w:ilvl w:val="0"/>
          <w:numId w:val="0"/>
        </w:numPr>
        <w:ind w:left="360"/>
      </w:pPr>
      <w:r w:rsidRPr="00681D2D">
        <w:t>1.</w:t>
      </w:r>
      <w:r w:rsidRPr="00681D2D">
        <w:tab/>
        <w:t>Safer Recruitment and Selection</w:t>
      </w:r>
    </w:p>
    <w:p w:rsidR="008A4EC4" w:rsidRPr="00681D2D" w:rsidRDefault="008A4EC4" w:rsidP="00681D2D">
      <w:pPr>
        <w:numPr>
          <w:ilvl w:val="0"/>
          <w:numId w:val="0"/>
        </w:numPr>
        <w:ind w:left="360"/>
      </w:pPr>
      <w:r w:rsidRPr="00681D2D">
        <w:t>2.</w:t>
      </w:r>
      <w:r w:rsidRPr="00681D2D">
        <w:tab/>
        <w:t>Safe Practice</w:t>
      </w:r>
    </w:p>
    <w:p w:rsidR="008A4EC4" w:rsidRPr="00681D2D" w:rsidRDefault="008A4EC4" w:rsidP="00681D2D">
      <w:pPr>
        <w:numPr>
          <w:ilvl w:val="0"/>
          <w:numId w:val="0"/>
        </w:numPr>
        <w:ind w:left="360"/>
      </w:pPr>
      <w:r w:rsidRPr="00681D2D">
        <w:t>3.</w:t>
      </w:r>
      <w:r w:rsidRPr="00681D2D">
        <w:tab/>
        <w:t>Safeguarding Information for Pupils</w:t>
      </w:r>
    </w:p>
    <w:p w:rsidR="008A4EC4" w:rsidRPr="00681D2D" w:rsidRDefault="008A4EC4" w:rsidP="00681D2D">
      <w:pPr>
        <w:numPr>
          <w:ilvl w:val="0"/>
          <w:numId w:val="0"/>
        </w:numPr>
        <w:ind w:left="360"/>
      </w:pPr>
      <w:r w:rsidRPr="00681D2D">
        <w:t>4.</w:t>
      </w:r>
      <w:r w:rsidRPr="00681D2D">
        <w:tab/>
        <w:t>Partnership with Parents</w:t>
      </w:r>
    </w:p>
    <w:p w:rsidR="008A4EC4" w:rsidRPr="00681D2D" w:rsidRDefault="008A4EC4" w:rsidP="00681D2D">
      <w:pPr>
        <w:numPr>
          <w:ilvl w:val="0"/>
          <w:numId w:val="0"/>
        </w:numPr>
        <w:ind w:left="360"/>
      </w:pPr>
      <w:r w:rsidRPr="00681D2D">
        <w:t>5.</w:t>
      </w:r>
      <w:r w:rsidRPr="00681D2D">
        <w:tab/>
        <w:t>Partnership with Others</w:t>
      </w:r>
    </w:p>
    <w:p w:rsidR="008A4EC4" w:rsidRPr="00681D2D" w:rsidRDefault="008A4EC4" w:rsidP="00681D2D">
      <w:pPr>
        <w:numPr>
          <w:ilvl w:val="0"/>
          <w:numId w:val="0"/>
        </w:numPr>
        <w:ind w:left="360"/>
      </w:pPr>
      <w:r w:rsidRPr="00681D2D">
        <w:t>6.</w:t>
      </w:r>
      <w:r w:rsidRPr="00681D2D">
        <w:tab/>
        <w:t>School Training and Staff Induction</w:t>
      </w:r>
    </w:p>
    <w:p w:rsidR="008A4EC4" w:rsidRPr="00681D2D" w:rsidRDefault="008A4EC4" w:rsidP="00681D2D">
      <w:pPr>
        <w:numPr>
          <w:ilvl w:val="0"/>
          <w:numId w:val="0"/>
        </w:numPr>
        <w:ind w:left="360"/>
      </w:pPr>
      <w:r w:rsidRPr="00681D2D">
        <w:t>7.</w:t>
      </w:r>
      <w:r w:rsidRPr="00681D2D">
        <w:tab/>
        <w:t>Support, Advice and Guidance for Staff</w:t>
      </w:r>
    </w:p>
    <w:p w:rsidR="008A4EC4" w:rsidRPr="00681D2D" w:rsidRDefault="008A4EC4" w:rsidP="00681D2D">
      <w:pPr>
        <w:numPr>
          <w:ilvl w:val="0"/>
          <w:numId w:val="0"/>
        </w:numPr>
        <w:ind w:left="360"/>
      </w:pPr>
      <w:r w:rsidRPr="00681D2D">
        <w:t>8.</w:t>
      </w:r>
      <w:r w:rsidRPr="00681D2D">
        <w:tab/>
      </w:r>
      <w:r>
        <w:t>Children Missing from Education</w:t>
      </w:r>
    </w:p>
    <w:p w:rsidR="008A4EC4" w:rsidRPr="00681D2D" w:rsidRDefault="008A4EC4" w:rsidP="00681D2D">
      <w:pPr>
        <w:numPr>
          <w:ilvl w:val="0"/>
          <w:numId w:val="0"/>
        </w:numPr>
        <w:ind w:left="360"/>
      </w:pPr>
      <w:r w:rsidRPr="00681D2D">
        <w:t>9.</w:t>
      </w:r>
      <w:r w:rsidRPr="00681D2D">
        <w:tab/>
        <w:t>Pupil Information</w:t>
      </w:r>
    </w:p>
    <w:p w:rsidR="008A4EC4" w:rsidRPr="00681D2D" w:rsidRDefault="008A4EC4" w:rsidP="00681D2D">
      <w:pPr>
        <w:numPr>
          <w:ilvl w:val="0"/>
          <w:numId w:val="0"/>
        </w:numPr>
        <w:ind w:left="360"/>
      </w:pPr>
      <w:r w:rsidRPr="00681D2D">
        <w:t>10.</w:t>
      </w:r>
      <w:r w:rsidRPr="00681D2D">
        <w:tab/>
        <w:t>Roles and Responsibilities:</w:t>
      </w:r>
    </w:p>
    <w:p w:rsidR="008A4EC4" w:rsidRPr="00681D2D" w:rsidRDefault="008A4EC4" w:rsidP="00402736">
      <w:pPr>
        <w:numPr>
          <w:ilvl w:val="1"/>
          <w:numId w:val="27"/>
        </w:numPr>
      </w:pPr>
      <w:r w:rsidRPr="00681D2D">
        <w:t>Governing Body</w:t>
      </w:r>
    </w:p>
    <w:p w:rsidR="008A4EC4" w:rsidRPr="00681D2D" w:rsidRDefault="008A4EC4" w:rsidP="00402736">
      <w:pPr>
        <w:numPr>
          <w:ilvl w:val="1"/>
          <w:numId w:val="27"/>
        </w:numPr>
      </w:pPr>
      <w:proofErr w:type="spellStart"/>
      <w:r w:rsidRPr="00681D2D">
        <w:t>Headteacher</w:t>
      </w:r>
      <w:proofErr w:type="spellEnd"/>
    </w:p>
    <w:p w:rsidR="008A4EC4" w:rsidRPr="00681D2D" w:rsidRDefault="008A4EC4" w:rsidP="00402736">
      <w:pPr>
        <w:numPr>
          <w:ilvl w:val="1"/>
          <w:numId w:val="27"/>
        </w:numPr>
      </w:pPr>
      <w:r w:rsidRPr="00681D2D">
        <w:t>Designated Senior Person</w:t>
      </w:r>
    </w:p>
    <w:p w:rsidR="008A4EC4" w:rsidRPr="00681D2D" w:rsidRDefault="008A4EC4" w:rsidP="00402736">
      <w:pPr>
        <w:numPr>
          <w:ilvl w:val="1"/>
          <w:numId w:val="27"/>
        </w:numPr>
      </w:pPr>
      <w:r w:rsidRPr="00681D2D">
        <w:t>All Staff and Volunteers</w:t>
      </w:r>
    </w:p>
    <w:p w:rsidR="008A4EC4" w:rsidRPr="00681D2D" w:rsidRDefault="008A4EC4" w:rsidP="00681D2D">
      <w:pPr>
        <w:numPr>
          <w:ilvl w:val="0"/>
          <w:numId w:val="0"/>
        </w:numPr>
        <w:ind w:left="360"/>
      </w:pPr>
    </w:p>
    <w:p w:rsidR="008A4EC4" w:rsidRPr="00681D2D" w:rsidRDefault="008A4EC4" w:rsidP="00681D2D">
      <w:pPr>
        <w:numPr>
          <w:ilvl w:val="0"/>
          <w:numId w:val="0"/>
        </w:numPr>
        <w:ind w:left="360"/>
      </w:pPr>
      <w:r w:rsidRPr="00681D2D">
        <w:t>Identifying Children who are suffering or likely to suffer Significant Harm</w:t>
      </w:r>
    </w:p>
    <w:p w:rsidR="008A4EC4" w:rsidRPr="00681D2D" w:rsidRDefault="008A4EC4" w:rsidP="00681D2D">
      <w:pPr>
        <w:numPr>
          <w:ilvl w:val="0"/>
          <w:numId w:val="0"/>
        </w:numPr>
        <w:ind w:left="360"/>
      </w:pPr>
      <w:r w:rsidRPr="00681D2D">
        <w:t>Definitions</w:t>
      </w:r>
    </w:p>
    <w:p w:rsidR="008A4EC4" w:rsidRPr="00681D2D" w:rsidRDefault="008A4EC4" w:rsidP="00681D2D">
      <w:pPr>
        <w:numPr>
          <w:ilvl w:val="0"/>
          <w:numId w:val="0"/>
        </w:numPr>
        <w:ind w:left="360"/>
      </w:pPr>
    </w:p>
    <w:p w:rsidR="008A4EC4" w:rsidRDefault="008A4EC4" w:rsidP="00681D2D">
      <w:pPr>
        <w:numPr>
          <w:ilvl w:val="0"/>
          <w:numId w:val="0"/>
        </w:numPr>
        <w:ind w:left="360"/>
      </w:pPr>
      <w:r w:rsidRPr="00681D2D">
        <w:t>Taking Action to Ensure that Children are Safe at School and at Home</w:t>
      </w:r>
      <w:r>
        <w:t>:</w:t>
      </w:r>
    </w:p>
    <w:p w:rsidR="008A4EC4" w:rsidRPr="00681D2D" w:rsidRDefault="008A4EC4" w:rsidP="00681D2D">
      <w:pPr>
        <w:numPr>
          <w:ilvl w:val="0"/>
          <w:numId w:val="0"/>
        </w:numPr>
        <w:ind w:left="360"/>
      </w:pPr>
    </w:p>
    <w:p w:rsidR="008A4EC4" w:rsidRPr="00681D2D" w:rsidRDefault="008A4EC4" w:rsidP="00402736">
      <w:pPr>
        <w:numPr>
          <w:ilvl w:val="0"/>
          <w:numId w:val="28"/>
        </w:numPr>
      </w:pPr>
      <w:r w:rsidRPr="00681D2D">
        <w:t>Staff will immediately report</w:t>
      </w:r>
    </w:p>
    <w:p w:rsidR="008A4EC4" w:rsidRPr="00681D2D" w:rsidRDefault="008A4EC4" w:rsidP="00402736">
      <w:pPr>
        <w:numPr>
          <w:ilvl w:val="0"/>
          <w:numId w:val="28"/>
        </w:numPr>
      </w:pPr>
      <w:r w:rsidRPr="00681D2D">
        <w:t>Responding to Disclosure</w:t>
      </w:r>
    </w:p>
    <w:p w:rsidR="008A4EC4" w:rsidRPr="00681D2D" w:rsidRDefault="008A4EC4" w:rsidP="00402736">
      <w:pPr>
        <w:numPr>
          <w:ilvl w:val="0"/>
          <w:numId w:val="28"/>
        </w:numPr>
      </w:pPr>
      <w:r w:rsidRPr="00681D2D">
        <w:t>Action by Designated Senior Person</w:t>
      </w:r>
    </w:p>
    <w:p w:rsidR="008A4EC4" w:rsidRPr="00681D2D" w:rsidRDefault="008A4EC4" w:rsidP="00402736">
      <w:pPr>
        <w:numPr>
          <w:ilvl w:val="0"/>
          <w:numId w:val="28"/>
        </w:numPr>
      </w:pPr>
      <w:r w:rsidRPr="00681D2D">
        <w:t>Action following a Child Protection referral</w:t>
      </w:r>
    </w:p>
    <w:p w:rsidR="008A4EC4" w:rsidRPr="00681D2D" w:rsidRDefault="008A4EC4" w:rsidP="00402736">
      <w:pPr>
        <w:numPr>
          <w:ilvl w:val="0"/>
          <w:numId w:val="28"/>
        </w:numPr>
      </w:pPr>
      <w:r w:rsidRPr="00681D2D">
        <w:t>Recording and Monitoring</w:t>
      </w:r>
    </w:p>
    <w:p w:rsidR="008A4EC4" w:rsidRPr="00681D2D" w:rsidRDefault="008A4EC4" w:rsidP="00402736">
      <w:pPr>
        <w:numPr>
          <w:ilvl w:val="0"/>
          <w:numId w:val="28"/>
        </w:numPr>
      </w:pPr>
      <w:r w:rsidRPr="00681D2D">
        <w:t>Supporting the Child and Partnership with Parents</w:t>
      </w:r>
    </w:p>
    <w:p w:rsidR="008A4EC4" w:rsidRPr="00681D2D"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Default="008A4EC4" w:rsidP="00681D2D">
      <w:pPr>
        <w:numPr>
          <w:ilvl w:val="0"/>
          <w:numId w:val="0"/>
        </w:numPr>
        <w:ind w:left="360"/>
      </w:pPr>
    </w:p>
    <w:p w:rsidR="008A4EC4" w:rsidRPr="00681D2D" w:rsidRDefault="008A4EC4" w:rsidP="00681D2D">
      <w:pPr>
        <w:numPr>
          <w:ilvl w:val="0"/>
          <w:numId w:val="0"/>
        </w:numPr>
        <w:rPr>
          <w:b/>
          <w:sz w:val="32"/>
        </w:rPr>
      </w:pPr>
      <w:r>
        <w:rPr>
          <w:b/>
          <w:sz w:val="32"/>
        </w:rPr>
        <w:t>INTRODUCTION</w:t>
      </w:r>
    </w:p>
    <w:p w:rsidR="008A4EC4" w:rsidRDefault="008A4EC4" w:rsidP="00681D2D">
      <w:pPr>
        <w:numPr>
          <w:ilvl w:val="0"/>
          <w:numId w:val="0"/>
        </w:numPr>
      </w:pPr>
    </w:p>
    <w:p w:rsidR="008A4EC4" w:rsidRDefault="008A4EC4" w:rsidP="00681D2D">
      <w:pPr>
        <w:numPr>
          <w:ilvl w:val="0"/>
          <w:numId w:val="0"/>
        </w:numPr>
      </w:pPr>
      <w:r w:rsidRPr="00375D51">
        <w:t>This policy applies to all adults, including volunteers, working in or on behalf of the school.</w:t>
      </w:r>
    </w:p>
    <w:p w:rsidR="008A4EC4" w:rsidRPr="00681D2D" w:rsidRDefault="008A4EC4" w:rsidP="00681D2D">
      <w:pPr>
        <w:numPr>
          <w:ilvl w:val="0"/>
          <w:numId w:val="0"/>
        </w:numPr>
      </w:pPr>
    </w:p>
    <w:p w:rsidR="008A4EC4" w:rsidRPr="00681D2D" w:rsidRDefault="008A4EC4" w:rsidP="00681D2D">
      <w:pPr>
        <w:numPr>
          <w:ilvl w:val="0"/>
          <w:numId w:val="0"/>
        </w:numPr>
      </w:pPr>
      <w:r w:rsidRPr="00681D2D">
        <w:t>Everyone working in or</w:t>
      </w:r>
      <w:r>
        <w:t xml:space="preserve"> for our school service shares the</w:t>
      </w:r>
      <w:r w:rsidRPr="00681D2D">
        <w:t xml:space="preserve"> objective to help keep children and young people safe by contributing to:</w:t>
      </w:r>
    </w:p>
    <w:p w:rsidR="008A4EC4" w:rsidRPr="00681D2D" w:rsidRDefault="008A4EC4" w:rsidP="00681D2D">
      <w:pPr>
        <w:numPr>
          <w:ilvl w:val="0"/>
          <w:numId w:val="0"/>
        </w:numPr>
      </w:pPr>
    </w:p>
    <w:p w:rsidR="008A4EC4" w:rsidRDefault="008A4EC4" w:rsidP="00402736">
      <w:pPr>
        <w:pStyle w:val="ParagraffRhestr"/>
        <w:numPr>
          <w:ilvl w:val="0"/>
          <w:numId w:val="31"/>
        </w:numPr>
      </w:pPr>
      <w:r w:rsidRPr="00375D51">
        <w:t>providing a safe environment for children and young people to learn and develop in our school setting, and</w:t>
      </w:r>
    </w:p>
    <w:p w:rsidR="008A4EC4" w:rsidRPr="00784859" w:rsidRDefault="008A4EC4" w:rsidP="00402736">
      <w:pPr>
        <w:pStyle w:val="ParagraffRhestr"/>
        <w:numPr>
          <w:ilvl w:val="0"/>
          <w:numId w:val="31"/>
        </w:numPr>
        <w:rPr>
          <w:i/>
        </w:rPr>
      </w:pPr>
      <w:proofErr w:type="gramStart"/>
      <w:r w:rsidRPr="00375D51">
        <w:t>identifying</w:t>
      </w:r>
      <w:proofErr w:type="gramEnd"/>
      <w:r w:rsidRPr="00375D51">
        <w:t xml:space="preserve"> children and young people who are suffering or likely to suffer significant harm, and taking appropriate action with the aim of maki</w:t>
      </w:r>
      <w:r>
        <w:t xml:space="preserve">ng sure they are kept safe </w:t>
      </w:r>
      <w:r w:rsidRPr="00375D51">
        <w:t>at home and in our school.</w:t>
      </w:r>
    </w:p>
    <w:p w:rsidR="008A4EC4" w:rsidRPr="00375D51" w:rsidRDefault="008A4EC4" w:rsidP="00375D51">
      <w:pPr>
        <w:pStyle w:val="DfESBullets"/>
        <w:numPr>
          <w:ilvl w:val="0"/>
          <w:numId w:val="0"/>
        </w:numPr>
        <w:spacing w:after="0"/>
        <w:rPr>
          <w:rFonts w:cs="Arial"/>
          <w:b/>
        </w:rPr>
      </w:pPr>
    </w:p>
    <w:p w:rsidR="008A4EC4" w:rsidRDefault="008A4EC4" w:rsidP="00375D51">
      <w:pPr>
        <w:pStyle w:val="DfESBullets"/>
        <w:numPr>
          <w:ilvl w:val="0"/>
          <w:numId w:val="0"/>
        </w:numPr>
        <w:spacing w:after="0"/>
        <w:rPr>
          <w:rFonts w:cs="Arial"/>
          <w:b/>
          <w:sz w:val="32"/>
          <w:szCs w:val="32"/>
        </w:rPr>
      </w:pPr>
    </w:p>
    <w:p w:rsidR="008A4EC4" w:rsidRPr="00375D51" w:rsidRDefault="008A4EC4" w:rsidP="00375D51">
      <w:pPr>
        <w:pStyle w:val="DfESBullets"/>
        <w:numPr>
          <w:ilvl w:val="0"/>
          <w:numId w:val="0"/>
        </w:numPr>
        <w:spacing w:after="0"/>
        <w:rPr>
          <w:rFonts w:cs="Arial"/>
          <w:b/>
          <w:sz w:val="32"/>
          <w:szCs w:val="32"/>
        </w:rPr>
      </w:pPr>
      <w:r>
        <w:rPr>
          <w:rFonts w:cs="Arial"/>
          <w:b/>
          <w:sz w:val="32"/>
          <w:szCs w:val="32"/>
        </w:rPr>
        <w:t>SCHOOL COMMITMENT</w:t>
      </w:r>
    </w:p>
    <w:p w:rsidR="008A4EC4" w:rsidRPr="00375D51" w:rsidRDefault="008A4EC4" w:rsidP="00375D51">
      <w:pPr>
        <w:pStyle w:val="DfESBullets"/>
        <w:numPr>
          <w:ilvl w:val="0"/>
          <w:numId w:val="0"/>
        </w:numPr>
        <w:spacing w:after="0"/>
        <w:rPr>
          <w:rFonts w:cs="Arial"/>
          <w:b/>
          <w:sz w:val="28"/>
          <w:szCs w:val="28"/>
        </w:rPr>
      </w:pPr>
    </w:p>
    <w:p w:rsidR="008A4EC4" w:rsidRPr="00375D51" w:rsidRDefault="00C65114" w:rsidP="00375D51">
      <w:pPr>
        <w:numPr>
          <w:ilvl w:val="12"/>
          <w:numId w:val="0"/>
        </w:numPr>
        <w:rPr>
          <w:rFonts w:cs="Arial"/>
        </w:rPr>
      </w:pPr>
      <w:r w:rsidRPr="00CF3582">
        <w:rPr>
          <w:rFonts w:cs="Arial"/>
          <w:lang w:val="cy-GB" w:eastAsia="en-GB"/>
        </w:rPr>
        <w:t>Ysgol</w:t>
      </w:r>
      <w:r>
        <w:rPr>
          <w:rFonts w:cs="Arial"/>
          <w:lang w:val="cy-GB" w:eastAsia="en-GB"/>
        </w:rPr>
        <w:t xml:space="preserve"> Gyfun Gwynllyw </w:t>
      </w:r>
      <w:r w:rsidR="008A4EC4">
        <w:rPr>
          <w:rFonts w:cs="Arial"/>
        </w:rPr>
        <w:t>is committed to Safeguarding and Promoting the Welfare of all of its pupils</w:t>
      </w:r>
      <w:r w:rsidR="008A4EC4">
        <w:rPr>
          <w:rFonts w:cs="Arial"/>
          <w:i/>
        </w:rPr>
        <w:t xml:space="preserve">. </w:t>
      </w:r>
      <w:r w:rsidR="008A4EC4">
        <w:rPr>
          <w:rFonts w:cs="Arial"/>
        </w:rPr>
        <w:t xml:space="preserve">Each pupil’s welfare is of paramount importance. We recognise that some children </w:t>
      </w:r>
      <w:r w:rsidR="008A4EC4">
        <w:rPr>
          <w:rFonts w:cs="Arial"/>
          <w:i/>
        </w:rPr>
        <w:t>may</w:t>
      </w:r>
      <w:r w:rsidR="008A4EC4">
        <w:rPr>
          <w:rFonts w:cs="Arial"/>
        </w:rPr>
        <w:t xml:space="preserve"> be especially vulnerable to abuse.  We recognise that children who are abused or neglected may find it difficult to develop a sense of </w:t>
      </w:r>
      <w:proofErr w:type="spellStart"/>
      <w:r w:rsidR="008A4EC4">
        <w:rPr>
          <w:rFonts w:cs="Arial"/>
        </w:rPr>
        <w:t>self worth</w:t>
      </w:r>
      <w:proofErr w:type="spellEnd"/>
      <w:r w:rsidR="008A4EC4">
        <w:rPr>
          <w:rFonts w:cs="Arial"/>
        </w:rPr>
        <w:t xml:space="preserve"> and to view the world in a positive way. Whilst at school, their behaviour may be challenging. We recognise that some children who have experienced abuse may harm others. We will always take a considered and sensitive approach in order that we can support all of our pupils.</w:t>
      </w:r>
    </w:p>
    <w:p w:rsidR="008A4EC4" w:rsidRDefault="008A4EC4" w:rsidP="00375D51">
      <w:pPr>
        <w:numPr>
          <w:ilvl w:val="12"/>
          <w:numId w:val="0"/>
        </w:numPr>
        <w:rPr>
          <w:rFonts w:cs="Arial"/>
        </w:rPr>
      </w:pPr>
    </w:p>
    <w:p w:rsidR="008A4EC4" w:rsidRPr="00375D51" w:rsidRDefault="008A4EC4" w:rsidP="00375D51">
      <w:pPr>
        <w:numPr>
          <w:ilvl w:val="12"/>
          <w:numId w:val="0"/>
        </w:numPr>
        <w:rPr>
          <w:rFonts w:cs="Arial"/>
        </w:rPr>
      </w:pPr>
      <w:r>
        <w:rPr>
          <w:rFonts w:cs="Arial"/>
        </w:rPr>
        <w:t>We will make sure that all of our policies link up to promote the safeguarding of children.</w:t>
      </w:r>
    </w:p>
    <w:p w:rsidR="008A4EC4" w:rsidRPr="00375D51" w:rsidRDefault="002F5E7F" w:rsidP="00375D51">
      <w:pPr>
        <w:numPr>
          <w:ilvl w:val="12"/>
          <w:numId w:val="0"/>
        </w:numPr>
        <w:rPr>
          <w:rFonts w:cs="Arial"/>
        </w:rPr>
      </w:pPr>
      <w:r>
        <w:rPr>
          <w:noProof/>
          <w:lang w:eastAsia="en-GB"/>
        </w:rPr>
        <w:drawing>
          <wp:anchor distT="0" distB="0" distL="114300" distR="114300" simplePos="0" relativeHeight="251656704" behindDoc="1" locked="0" layoutInCell="1" allowOverlap="1">
            <wp:simplePos x="0" y="0"/>
            <wp:positionH relativeFrom="column">
              <wp:posOffset>-45085</wp:posOffset>
            </wp:positionH>
            <wp:positionV relativeFrom="paragraph">
              <wp:posOffset>36195</wp:posOffset>
            </wp:positionV>
            <wp:extent cx="6275070" cy="3657600"/>
            <wp:effectExtent l="19050" t="0" r="0" b="0"/>
            <wp:wrapNone/>
            <wp:docPr id="4" name="Picture 51" descr="F4B813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4B8134B"/>
                    <pic:cNvPicPr>
                      <a:picLocks noChangeAspect="1" noChangeArrowheads="1"/>
                    </pic:cNvPicPr>
                  </pic:nvPicPr>
                  <pic:blipFill>
                    <a:blip r:embed="rId12"/>
                    <a:srcRect/>
                    <a:stretch>
                      <a:fillRect/>
                    </a:stretch>
                  </pic:blipFill>
                  <pic:spPr bwMode="auto">
                    <a:xfrm>
                      <a:off x="0" y="0"/>
                      <a:ext cx="6275070" cy="3657600"/>
                    </a:xfrm>
                    <a:prstGeom prst="rect">
                      <a:avLst/>
                    </a:prstGeom>
                    <a:noFill/>
                  </pic:spPr>
                </pic:pic>
              </a:graphicData>
            </a:graphic>
          </wp:anchor>
        </w:drawing>
      </w:r>
    </w:p>
    <w:p w:rsidR="008A4EC4" w:rsidRPr="00375D51" w:rsidRDefault="008A4EC4" w:rsidP="00375D51">
      <w:pPr>
        <w:pStyle w:val="DfESBullets"/>
        <w:numPr>
          <w:ilvl w:val="0"/>
          <w:numId w:val="0"/>
        </w:numPr>
        <w:spacing w:after="0"/>
        <w:rPr>
          <w:rFonts w:cs="Arial"/>
          <w:b/>
          <w:i/>
        </w:rPr>
      </w:pPr>
    </w:p>
    <w:p w:rsidR="008A4EC4" w:rsidRPr="00375D51" w:rsidRDefault="008A4EC4" w:rsidP="00375D51">
      <w:pPr>
        <w:pStyle w:val="DfESBullets"/>
        <w:numPr>
          <w:ilvl w:val="0"/>
          <w:numId w:val="0"/>
        </w:numPr>
        <w:spacing w:after="0"/>
        <w:rPr>
          <w:rFonts w:cs="Arial"/>
          <w:b/>
          <w:i/>
        </w:rPr>
      </w:pPr>
      <w:r w:rsidRPr="00375D51">
        <w:rPr>
          <w:rFonts w:cs="Arial"/>
          <w:b/>
          <w:i/>
        </w:rPr>
        <w:br w:type="page"/>
      </w:r>
    </w:p>
    <w:p w:rsidR="008A4EC4" w:rsidRPr="00375D51" w:rsidRDefault="008A4EC4" w:rsidP="00375D51">
      <w:pPr>
        <w:pStyle w:val="DfESBullets"/>
        <w:numPr>
          <w:ilvl w:val="0"/>
          <w:numId w:val="0"/>
        </w:numPr>
        <w:spacing w:after="0"/>
        <w:rPr>
          <w:rFonts w:cs="Arial"/>
          <w:b/>
          <w:sz w:val="28"/>
          <w:szCs w:val="28"/>
        </w:rPr>
      </w:pPr>
      <w:r w:rsidRPr="00375D51">
        <w:rPr>
          <w:rFonts w:cs="Arial"/>
          <w:b/>
          <w:sz w:val="28"/>
          <w:szCs w:val="28"/>
        </w:rPr>
        <w:lastRenderedPageBreak/>
        <w:t xml:space="preserve">PROVIDING A SAFEAND SUPPORTIVE ENVIRONMENT  </w:t>
      </w:r>
    </w:p>
    <w:p w:rsidR="008A4EC4" w:rsidRPr="00375D51" w:rsidRDefault="008A4EC4" w:rsidP="00375D51">
      <w:pPr>
        <w:pStyle w:val="DfESBullets"/>
        <w:numPr>
          <w:ilvl w:val="0"/>
          <w:numId w:val="0"/>
        </w:numPr>
        <w:spacing w:after="0"/>
        <w:ind w:firstLine="720"/>
        <w:rPr>
          <w:rFonts w:cs="Arial"/>
          <w:b/>
          <w:color w:val="FF0000"/>
          <w:sz w:val="28"/>
          <w:szCs w:val="28"/>
        </w:rPr>
      </w:pPr>
    </w:p>
    <w:p w:rsidR="008A4EC4" w:rsidRPr="00375D51" w:rsidRDefault="008A4EC4" w:rsidP="00593B76">
      <w:pPr>
        <w:pStyle w:val="DfESBullets"/>
        <w:numPr>
          <w:ilvl w:val="0"/>
          <w:numId w:val="0"/>
        </w:numPr>
        <w:spacing w:after="0"/>
        <w:ind w:left="720" w:hanging="720"/>
        <w:rPr>
          <w:rFonts w:cs="Arial"/>
          <w:b/>
          <w:sz w:val="32"/>
          <w:szCs w:val="28"/>
        </w:rPr>
      </w:pPr>
      <w:r>
        <w:rPr>
          <w:rFonts w:cs="Arial"/>
          <w:b/>
          <w:sz w:val="32"/>
          <w:szCs w:val="28"/>
        </w:rPr>
        <w:t>1</w:t>
      </w:r>
      <w:r>
        <w:rPr>
          <w:rFonts w:cs="Arial"/>
          <w:b/>
          <w:sz w:val="32"/>
          <w:szCs w:val="28"/>
        </w:rPr>
        <w:tab/>
      </w:r>
      <w:r w:rsidRPr="00375D51">
        <w:rPr>
          <w:rFonts w:cs="Arial"/>
          <w:b/>
          <w:sz w:val="32"/>
          <w:szCs w:val="28"/>
        </w:rPr>
        <w:t>Safer Recruitment and Selection</w:t>
      </w:r>
    </w:p>
    <w:p w:rsidR="008A4EC4" w:rsidRPr="00681D2D" w:rsidRDefault="008A4EC4" w:rsidP="00681D2D">
      <w:pPr>
        <w:numPr>
          <w:ilvl w:val="0"/>
          <w:numId w:val="0"/>
        </w:numPr>
        <w:ind w:left="360"/>
      </w:pPr>
    </w:p>
    <w:p w:rsidR="008A4EC4" w:rsidRPr="00681D2D" w:rsidRDefault="008A4EC4" w:rsidP="00593B76">
      <w:pPr>
        <w:numPr>
          <w:ilvl w:val="0"/>
          <w:numId w:val="0"/>
        </w:numPr>
        <w:ind w:left="720"/>
      </w:pPr>
      <w:r w:rsidRPr="00681D2D">
        <w:t>We ensure that all appropriate measures are applied in relation to everyone who works in the school who is likely to be perceived by the children as a safe and trustworthy adult including volunteers</w:t>
      </w:r>
      <w:r>
        <w:t>, governors</w:t>
      </w:r>
      <w:r w:rsidRPr="00681D2D">
        <w:t xml:space="preserve"> and staff employed by contractors. Safer recruitment practice includes scrutinising applicants, verifying identity and academic or vocational qualifications, obtaining professional references, checking previous employment history and ensuring that a candidate has the health and physical capacity for the job. It also includes undertaking interviews and, where appropriate, undertaking List 99 and Criminal Records Bureau checks.</w:t>
      </w:r>
    </w:p>
    <w:p w:rsidR="008A4EC4" w:rsidRPr="00681D2D" w:rsidRDefault="008A4EC4" w:rsidP="00681D2D">
      <w:pPr>
        <w:numPr>
          <w:ilvl w:val="0"/>
          <w:numId w:val="0"/>
        </w:numPr>
        <w:ind w:left="360"/>
      </w:pPr>
    </w:p>
    <w:p w:rsidR="008A4EC4" w:rsidRPr="00681D2D" w:rsidRDefault="008A4EC4" w:rsidP="00593B76">
      <w:pPr>
        <w:numPr>
          <w:ilvl w:val="0"/>
          <w:numId w:val="0"/>
        </w:numPr>
        <w:ind w:left="720"/>
      </w:pPr>
      <w:r w:rsidRPr="00681D2D">
        <w:t>In line with statutory changes, underpinned by regulations, the following will apply:</w:t>
      </w:r>
    </w:p>
    <w:p w:rsidR="008A4EC4" w:rsidRPr="00681D2D" w:rsidRDefault="008A4EC4" w:rsidP="00681D2D">
      <w:pPr>
        <w:numPr>
          <w:ilvl w:val="0"/>
          <w:numId w:val="0"/>
        </w:numPr>
        <w:ind w:left="360"/>
      </w:pPr>
      <w:r w:rsidRPr="00681D2D">
        <w:tab/>
      </w:r>
    </w:p>
    <w:p w:rsidR="008A4EC4" w:rsidRPr="005B6301" w:rsidRDefault="008A4EC4" w:rsidP="00402736">
      <w:pPr>
        <w:pStyle w:val="ParagraffRhestr"/>
        <w:numPr>
          <w:ilvl w:val="0"/>
          <w:numId w:val="32"/>
        </w:numPr>
        <w:rPr>
          <w:b/>
        </w:rPr>
      </w:pPr>
      <w:r w:rsidRPr="00375D51">
        <w:t xml:space="preserve">a CRB Enhanced Disclosure is obtained for </w:t>
      </w:r>
      <w:r w:rsidRPr="005B6301">
        <w:rPr>
          <w:b/>
        </w:rPr>
        <w:t xml:space="preserve">all </w:t>
      </w:r>
      <w:r w:rsidRPr="00375D51">
        <w:t>new appoint</w:t>
      </w:r>
      <w:r>
        <w:t>ments to our school’s workforce;</w:t>
      </w:r>
    </w:p>
    <w:p w:rsidR="008A4EC4" w:rsidRPr="005B6301" w:rsidRDefault="008A4EC4" w:rsidP="00402736">
      <w:pPr>
        <w:pStyle w:val="ParagraffRhestr"/>
        <w:numPr>
          <w:ilvl w:val="0"/>
          <w:numId w:val="32"/>
        </w:numPr>
        <w:rPr>
          <w:b/>
        </w:rPr>
      </w:pPr>
      <w:r w:rsidRPr="00375D51">
        <w:t xml:space="preserve">this school is committed to keep an up to date single central record detailing a range of checks carried out on our staff – a copy is also held at the </w:t>
      </w:r>
      <w:r>
        <w:t>Human Resources Team</w:t>
      </w:r>
      <w:r w:rsidRPr="00375D51">
        <w:t>, Torfaen Counc</w:t>
      </w:r>
      <w:r w:rsidRPr="0075771A">
        <w:t>i</w:t>
      </w:r>
      <w:r w:rsidRPr="00681D2D">
        <w:t>l</w:t>
      </w:r>
      <w:r>
        <w:t>;</w:t>
      </w:r>
    </w:p>
    <w:p w:rsidR="008A4EC4" w:rsidRPr="005B6301" w:rsidRDefault="008A4EC4" w:rsidP="00402736">
      <w:pPr>
        <w:pStyle w:val="ParagraffRhestr"/>
        <w:numPr>
          <w:ilvl w:val="0"/>
          <w:numId w:val="32"/>
        </w:numPr>
        <w:rPr>
          <w:b/>
        </w:rPr>
      </w:pPr>
      <w:r w:rsidRPr="00375D51">
        <w:t>all new appointments to our school workforce who have lived outside the UK will be subject to additional checks as appropriate</w:t>
      </w:r>
      <w:r>
        <w:t>;</w:t>
      </w:r>
    </w:p>
    <w:p w:rsidR="008A4EC4" w:rsidRPr="005B6301" w:rsidRDefault="008A4EC4" w:rsidP="00402736">
      <w:pPr>
        <w:pStyle w:val="ParagraffRhestr"/>
        <w:numPr>
          <w:ilvl w:val="0"/>
          <w:numId w:val="32"/>
        </w:numPr>
        <w:rPr>
          <w:b/>
        </w:rPr>
      </w:pPr>
      <w:r w:rsidRPr="00375D51">
        <w:t>our school ensures that supply staff have undergone the necessary checks and will be made aware of this policy</w:t>
      </w:r>
      <w:r>
        <w:t>;</w:t>
      </w:r>
    </w:p>
    <w:p w:rsidR="008A4EC4" w:rsidRPr="005B6301" w:rsidRDefault="008A4EC4" w:rsidP="00402736">
      <w:pPr>
        <w:pStyle w:val="ParagraffRhestr"/>
        <w:numPr>
          <w:ilvl w:val="0"/>
          <w:numId w:val="32"/>
        </w:numPr>
        <w:rPr>
          <w:b/>
        </w:rPr>
      </w:pPr>
      <w:proofErr w:type="gramStart"/>
      <w:r>
        <w:t>identity</w:t>
      </w:r>
      <w:proofErr w:type="gramEnd"/>
      <w:r>
        <w:t xml:space="preserve"> checks must be carried out on all appointments to our school workforce before the appointment is made, in partnership with the Local Authority.</w:t>
      </w:r>
    </w:p>
    <w:p w:rsidR="008A4EC4" w:rsidRPr="00681D2D" w:rsidRDefault="008A4EC4" w:rsidP="00681D2D">
      <w:pPr>
        <w:numPr>
          <w:ilvl w:val="0"/>
          <w:numId w:val="0"/>
        </w:numPr>
        <w:ind w:left="360"/>
      </w:pPr>
    </w:p>
    <w:p w:rsidR="008A4EC4" w:rsidRPr="00681D2D" w:rsidRDefault="008A4EC4" w:rsidP="00681D2D">
      <w:pPr>
        <w:numPr>
          <w:ilvl w:val="0"/>
          <w:numId w:val="0"/>
        </w:numPr>
        <w:ind w:left="360"/>
      </w:pPr>
    </w:p>
    <w:p w:rsidR="008A4EC4" w:rsidRPr="00681D2D" w:rsidRDefault="008A4EC4" w:rsidP="00593B76">
      <w:pPr>
        <w:numPr>
          <w:ilvl w:val="0"/>
          <w:numId w:val="0"/>
        </w:numPr>
        <w:ind w:left="720" w:hanging="720"/>
        <w:rPr>
          <w:b/>
          <w:sz w:val="32"/>
        </w:rPr>
      </w:pPr>
      <w:r>
        <w:rPr>
          <w:b/>
          <w:sz w:val="32"/>
        </w:rPr>
        <w:t>2</w:t>
      </w:r>
      <w:r>
        <w:rPr>
          <w:b/>
          <w:sz w:val="32"/>
        </w:rPr>
        <w:tab/>
      </w:r>
      <w:r w:rsidRPr="00681D2D">
        <w:rPr>
          <w:b/>
          <w:sz w:val="32"/>
        </w:rPr>
        <w:t>Safe Practice</w:t>
      </w:r>
    </w:p>
    <w:p w:rsidR="008A4EC4" w:rsidRDefault="008A4EC4" w:rsidP="00681D2D">
      <w:pPr>
        <w:pStyle w:val="DfESBullets"/>
        <w:numPr>
          <w:ilvl w:val="0"/>
          <w:numId w:val="0"/>
        </w:numPr>
        <w:spacing w:after="0"/>
        <w:rPr>
          <w:rFonts w:cs="Arial"/>
          <w:b/>
        </w:rPr>
      </w:pPr>
    </w:p>
    <w:p w:rsidR="008A4EC4" w:rsidRDefault="008A4EC4" w:rsidP="00593B76">
      <w:pPr>
        <w:pStyle w:val="DfESBullets"/>
        <w:numPr>
          <w:ilvl w:val="0"/>
          <w:numId w:val="0"/>
        </w:numPr>
        <w:spacing w:after="0"/>
        <w:ind w:left="720"/>
        <w:rPr>
          <w:rFonts w:cs="Arial"/>
          <w:color w:val="FF0000"/>
        </w:rPr>
      </w:pPr>
      <w:r w:rsidRPr="00375D51">
        <w:rPr>
          <w:rFonts w:cs="Arial"/>
        </w:rPr>
        <w:t>Our school will comply with the current Safe Practice guidance to be found in Torfaen Safeguarding Procedures at</w:t>
      </w:r>
    </w:p>
    <w:p w:rsidR="008A4EC4" w:rsidRDefault="008A4EC4" w:rsidP="00681D2D">
      <w:pPr>
        <w:pStyle w:val="DfESBullets"/>
        <w:numPr>
          <w:ilvl w:val="0"/>
          <w:numId w:val="0"/>
        </w:numPr>
        <w:spacing w:after="0"/>
        <w:rPr>
          <w:rFonts w:cs="Arial"/>
          <w:color w:val="FF0000"/>
        </w:rPr>
      </w:pPr>
    </w:p>
    <w:p w:rsidR="008A4EC4" w:rsidRDefault="00491784" w:rsidP="00593B76">
      <w:pPr>
        <w:pStyle w:val="DfESBullets"/>
        <w:numPr>
          <w:ilvl w:val="0"/>
          <w:numId w:val="0"/>
        </w:numPr>
        <w:spacing w:after="0"/>
        <w:ind w:left="720"/>
        <w:rPr>
          <w:rFonts w:cs="Arial"/>
          <w:color w:val="FF0000"/>
        </w:rPr>
      </w:pPr>
      <w:hyperlink r:id="rId13" w:history="1">
        <w:r w:rsidR="008A4EC4" w:rsidRPr="003F042D">
          <w:rPr>
            <w:rStyle w:val="Hyperddolen"/>
            <w:rFonts w:cs="Arial"/>
          </w:rPr>
          <w:t>http://www.torfaen.gov.uk/HealthAndSocialCare/SocialCareServices/ChildrenServices/ChildProtection/TorfaenLocalSafeguardingChildrenBoard/Home.aspx</w:t>
        </w:r>
      </w:hyperlink>
    </w:p>
    <w:p w:rsidR="008A4EC4" w:rsidRDefault="008A4EC4" w:rsidP="00681D2D">
      <w:pPr>
        <w:numPr>
          <w:ilvl w:val="0"/>
          <w:numId w:val="0"/>
        </w:numPr>
        <w:rPr>
          <w:rFonts w:cs="Arial"/>
        </w:rPr>
      </w:pPr>
    </w:p>
    <w:p w:rsidR="008A4EC4" w:rsidRDefault="00491784" w:rsidP="00593B76">
      <w:pPr>
        <w:numPr>
          <w:ilvl w:val="0"/>
          <w:numId w:val="0"/>
        </w:numPr>
        <w:ind w:left="720"/>
        <w:rPr>
          <w:rFonts w:cs="Arial"/>
        </w:rPr>
      </w:pPr>
      <w:hyperlink r:id="rId14" w:history="1">
        <w:r w:rsidR="008A4EC4" w:rsidRPr="003F042D">
          <w:rPr>
            <w:rStyle w:val="Hyperddolen"/>
            <w:rFonts w:cs="Arial"/>
          </w:rPr>
          <w:t>http://www.torfaenlscb.org.uk/index.htm</w:t>
        </w:r>
      </w:hyperlink>
    </w:p>
    <w:p w:rsidR="008A4EC4" w:rsidRDefault="008A4EC4" w:rsidP="00681D2D">
      <w:pPr>
        <w:numPr>
          <w:ilvl w:val="0"/>
          <w:numId w:val="0"/>
        </w:numPr>
        <w:rPr>
          <w:rFonts w:cs="Arial"/>
        </w:rPr>
      </w:pPr>
    </w:p>
    <w:p w:rsidR="008A4EC4" w:rsidRDefault="008A4EC4" w:rsidP="00681D2D">
      <w:pPr>
        <w:numPr>
          <w:ilvl w:val="0"/>
          <w:numId w:val="0"/>
        </w:numPr>
        <w:rPr>
          <w:rFonts w:cs="Arial"/>
        </w:rPr>
      </w:pPr>
    </w:p>
    <w:p w:rsidR="008A4EC4" w:rsidRDefault="008A4EC4" w:rsidP="00593B76">
      <w:pPr>
        <w:numPr>
          <w:ilvl w:val="0"/>
          <w:numId w:val="0"/>
        </w:numPr>
        <w:ind w:left="720"/>
        <w:rPr>
          <w:rFonts w:cs="Arial"/>
        </w:rPr>
      </w:pPr>
      <w:r>
        <w:rPr>
          <w:rFonts w:cs="Arial"/>
        </w:rPr>
        <w:t>Safe working practice ensures that pupils are safe and that all staff:</w:t>
      </w:r>
    </w:p>
    <w:p w:rsidR="008A4EC4" w:rsidRDefault="008A4EC4" w:rsidP="00681D2D">
      <w:pPr>
        <w:numPr>
          <w:ilvl w:val="0"/>
          <w:numId w:val="0"/>
        </w:numPr>
        <w:rPr>
          <w:rFonts w:cs="Arial"/>
        </w:rPr>
      </w:pPr>
    </w:p>
    <w:p w:rsidR="008A4EC4" w:rsidRPr="006B2907" w:rsidRDefault="008A4EC4" w:rsidP="00402736">
      <w:pPr>
        <w:pStyle w:val="ParagraffRhestr"/>
        <w:numPr>
          <w:ilvl w:val="0"/>
          <w:numId w:val="35"/>
        </w:numPr>
        <w:rPr>
          <w:rFonts w:cs="Arial"/>
        </w:rPr>
      </w:pPr>
      <w:r w:rsidRPr="006B2907">
        <w:rPr>
          <w:rFonts w:cs="Arial"/>
        </w:rPr>
        <w:t xml:space="preserve">are responsible for their own actions and behaviour and should avoid any conduct which would lead any reasonable person to question their motivation and intentions; </w:t>
      </w:r>
    </w:p>
    <w:p w:rsidR="008A4EC4" w:rsidRDefault="008A4EC4" w:rsidP="006047A8">
      <w:pPr>
        <w:numPr>
          <w:ilvl w:val="0"/>
          <w:numId w:val="0"/>
        </w:numPr>
        <w:tabs>
          <w:tab w:val="left" w:pos="540"/>
        </w:tabs>
        <w:ind w:left="1440"/>
        <w:rPr>
          <w:rFonts w:cs="Arial"/>
        </w:rPr>
      </w:pPr>
    </w:p>
    <w:p w:rsidR="008A4EC4" w:rsidRPr="006B2907" w:rsidRDefault="008A4EC4" w:rsidP="00402736">
      <w:pPr>
        <w:pStyle w:val="ParagraffRhestr"/>
        <w:numPr>
          <w:ilvl w:val="0"/>
          <w:numId w:val="35"/>
        </w:numPr>
        <w:rPr>
          <w:rFonts w:cs="Arial"/>
        </w:rPr>
      </w:pPr>
      <w:r w:rsidRPr="006B2907">
        <w:rPr>
          <w:rFonts w:cs="Arial"/>
        </w:rPr>
        <w:t xml:space="preserve">work in an open and transparent way; </w:t>
      </w:r>
    </w:p>
    <w:p w:rsidR="008A4EC4" w:rsidRDefault="008A4EC4" w:rsidP="006047A8">
      <w:pPr>
        <w:numPr>
          <w:ilvl w:val="0"/>
          <w:numId w:val="0"/>
        </w:numPr>
        <w:ind w:left="720"/>
        <w:rPr>
          <w:rFonts w:cs="Arial"/>
        </w:rPr>
      </w:pPr>
    </w:p>
    <w:p w:rsidR="008A4EC4" w:rsidRPr="006B2907" w:rsidRDefault="008A4EC4" w:rsidP="00402736">
      <w:pPr>
        <w:pStyle w:val="ParagraffRhestr"/>
        <w:numPr>
          <w:ilvl w:val="0"/>
          <w:numId w:val="35"/>
        </w:numPr>
        <w:rPr>
          <w:rFonts w:cs="Arial"/>
        </w:rPr>
      </w:pPr>
      <w:r w:rsidRPr="006B2907">
        <w:rPr>
          <w:rFonts w:cs="Arial"/>
        </w:rPr>
        <w:t>work with other colleagues where possible in situations open to question;</w:t>
      </w:r>
    </w:p>
    <w:p w:rsidR="008A4EC4" w:rsidRDefault="008A4EC4" w:rsidP="006047A8">
      <w:pPr>
        <w:numPr>
          <w:ilvl w:val="0"/>
          <w:numId w:val="0"/>
        </w:numPr>
        <w:ind w:left="1440"/>
        <w:rPr>
          <w:rFonts w:cs="Arial"/>
        </w:rPr>
      </w:pPr>
    </w:p>
    <w:p w:rsidR="008A4EC4" w:rsidRPr="00253E19" w:rsidRDefault="008A4EC4" w:rsidP="00402736">
      <w:pPr>
        <w:pStyle w:val="ParagraffRhestr"/>
        <w:numPr>
          <w:ilvl w:val="0"/>
          <w:numId w:val="35"/>
        </w:numPr>
        <w:rPr>
          <w:rFonts w:cs="Arial"/>
        </w:rPr>
      </w:pPr>
      <w:r w:rsidRPr="00253E19">
        <w:rPr>
          <w:rFonts w:cs="Arial"/>
        </w:rPr>
        <w:t>discuss and/or take advice from school management over any incident which may give rise to concern;</w:t>
      </w:r>
    </w:p>
    <w:p w:rsidR="008A4EC4" w:rsidRDefault="008A4EC4" w:rsidP="006047A8">
      <w:pPr>
        <w:numPr>
          <w:ilvl w:val="0"/>
          <w:numId w:val="0"/>
        </w:numPr>
        <w:ind w:left="1440"/>
        <w:rPr>
          <w:rFonts w:cs="Arial"/>
        </w:rPr>
      </w:pPr>
    </w:p>
    <w:p w:rsidR="008A4EC4" w:rsidRPr="00253E19" w:rsidRDefault="008A4EC4" w:rsidP="00402736">
      <w:pPr>
        <w:pStyle w:val="ParagraffRhestr"/>
        <w:numPr>
          <w:ilvl w:val="0"/>
          <w:numId w:val="35"/>
        </w:numPr>
        <w:rPr>
          <w:rFonts w:cs="Arial"/>
        </w:rPr>
      </w:pPr>
      <w:r w:rsidRPr="00253E19">
        <w:rPr>
          <w:rFonts w:cs="Arial"/>
        </w:rPr>
        <w:t>record any incidents or decisions made;</w:t>
      </w:r>
    </w:p>
    <w:p w:rsidR="008A4EC4" w:rsidRDefault="008A4EC4" w:rsidP="006047A8">
      <w:pPr>
        <w:numPr>
          <w:ilvl w:val="0"/>
          <w:numId w:val="0"/>
        </w:numPr>
        <w:ind w:left="1440"/>
        <w:rPr>
          <w:rFonts w:cs="Arial"/>
        </w:rPr>
      </w:pPr>
    </w:p>
    <w:p w:rsidR="008A4EC4" w:rsidRPr="00253E19" w:rsidRDefault="008A4EC4" w:rsidP="00402736">
      <w:pPr>
        <w:pStyle w:val="ParagraffRhestr"/>
        <w:numPr>
          <w:ilvl w:val="0"/>
          <w:numId w:val="35"/>
        </w:numPr>
        <w:rPr>
          <w:rFonts w:cs="Arial"/>
        </w:rPr>
      </w:pPr>
      <w:r w:rsidRPr="00253E19">
        <w:rPr>
          <w:rFonts w:cs="Arial"/>
        </w:rPr>
        <w:t xml:space="preserve">apply the same professional standards regardless of gender or sexuality; </w:t>
      </w:r>
    </w:p>
    <w:p w:rsidR="008A4EC4" w:rsidRDefault="008A4EC4" w:rsidP="006047A8">
      <w:pPr>
        <w:numPr>
          <w:ilvl w:val="0"/>
          <w:numId w:val="0"/>
        </w:numPr>
        <w:ind w:left="1440"/>
        <w:rPr>
          <w:rFonts w:cs="Arial"/>
        </w:rPr>
      </w:pPr>
    </w:p>
    <w:p w:rsidR="008A4EC4" w:rsidRPr="00253E19" w:rsidRDefault="008A4EC4" w:rsidP="00402736">
      <w:pPr>
        <w:pStyle w:val="ParagraffRhestr"/>
        <w:numPr>
          <w:ilvl w:val="0"/>
          <w:numId w:val="35"/>
        </w:numPr>
        <w:rPr>
          <w:rFonts w:cs="Arial"/>
        </w:rPr>
      </w:pPr>
      <w:r w:rsidRPr="00253E19">
        <w:rPr>
          <w:rFonts w:cs="Arial"/>
        </w:rPr>
        <w:t>be aware of confidentiality policy;</w:t>
      </w:r>
    </w:p>
    <w:p w:rsidR="008A4EC4" w:rsidRDefault="008A4EC4" w:rsidP="006047A8">
      <w:pPr>
        <w:numPr>
          <w:ilvl w:val="0"/>
          <w:numId w:val="0"/>
        </w:numPr>
        <w:ind w:left="1440"/>
        <w:rPr>
          <w:rFonts w:cs="Arial"/>
        </w:rPr>
      </w:pPr>
    </w:p>
    <w:p w:rsidR="008A4EC4" w:rsidRPr="00253E19" w:rsidRDefault="008A4EC4" w:rsidP="00402736">
      <w:pPr>
        <w:pStyle w:val="ParagraffRhestr"/>
        <w:numPr>
          <w:ilvl w:val="0"/>
          <w:numId w:val="35"/>
        </w:numPr>
        <w:rPr>
          <w:rFonts w:cs="Arial"/>
        </w:rPr>
      </w:pPr>
      <w:proofErr w:type="gramStart"/>
      <w:r w:rsidRPr="00253E19">
        <w:rPr>
          <w:rFonts w:cs="Arial"/>
        </w:rPr>
        <w:t>are</w:t>
      </w:r>
      <w:proofErr w:type="gramEnd"/>
      <w:r w:rsidRPr="00253E19">
        <w:rPr>
          <w:rFonts w:cs="Arial"/>
        </w:rPr>
        <w:t xml:space="preserve"> aware that breaches of the law and other professional guidelines could result in criminal and/or disciplinary action being taken against them.</w:t>
      </w:r>
    </w:p>
    <w:p w:rsidR="008A4EC4" w:rsidRPr="00375D51" w:rsidRDefault="008A4EC4" w:rsidP="00375D51">
      <w:pPr>
        <w:pStyle w:val="DfESBullets"/>
        <w:numPr>
          <w:ilvl w:val="0"/>
          <w:numId w:val="0"/>
        </w:numPr>
        <w:spacing w:after="0"/>
        <w:ind w:left="430"/>
        <w:rPr>
          <w:rFonts w:cs="Arial"/>
        </w:rPr>
      </w:pPr>
    </w:p>
    <w:p w:rsidR="008A4EC4" w:rsidRPr="00375D51" w:rsidRDefault="008A4EC4" w:rsidP="00375D51">
      <w:pPr>
        <w:pStyle w:val="DfESBullets"/>
        <w:numPr>
          <w:ilvl w:val="0"/>
          <w:numId w:val="0"/>
        </w:numPr>
        <w:spacing w:after="0"/>
        <w:ind w:left="430"/>
        <w:rPr>
          <w:rFonts w:cs="Arial"/>
        </w:rPr>
      </w:pPr>
    </w:p>
    <w:p w:rsidR="008A4EC4" w:rsidRPr="00375D51" w:rsidRDefault="008A4EC4" w:rsidP="006047A8">
      <w:pPr>
        <w:pStyle w:val="DfESBullets"/>
        <w:numPr>
          <w:ilvl w:val="0"/>
          <w:numId w:val="0"/>
        </w:numPr>
        <w:spacing w:after="0"/>
        <w:ind w:left="720" w:hanging="650"/>
        <w:rPr>
          <w:rFonts w:cs="Arial"/>
          <w:b/>
          <w:sz w:val="32"/>
          <w:szCs w:val="28"/>
        </w:rPr>
      </w:pPr>
      <w:r>
        <w:rPr>
          <w:rFonts w:cs="Arial"/>
          <w:b/>
          <w:sz w:val="32"/>
          <w:szCs w:val="28"/>
        </w:rPr>
        <w:t>3</w:t>
      </w:r>
      <w:r>
        <w:rPr>
          <w:rFonts w:cs="Arial"/>
          <w:b/>
          <w:sz w:val="32"/>
          <w:szCs w:val="28"/>
        </w:rPr>
        <w:tab/>
      </w:r>
      <w:r w:rsidRPr="00375D51">
        <w:rPr>
          <w:rFonts w:cs="Arial"/>
          <w:b/>
          <w:sz w:val="32"/>
          <w:szCs w:val="28"/>
        </w:rPr>
        <w:t>Safeguarding Information for pupils</w:t>
      </w:r>
    </w:p>
    <w:p w:rsidR="008A4EC4" w:rsidRPr="00375D51" w:rsidRDefault="008A4EC4" w:rsidP="00375D51">
      <w:pPr>
        <w:pStyle w:val="DfESBullets"/>
        <w:numPr>
          <w:ilvl w:val="0"/>
          <w:numId w:val="0"/>
        </w:numPr>
        <w:tabs>
          <w:tab w:val="num" w:pos="0"/>
        </w:tabs>
        <w:spacing w:after="0"/>
        <w:rPr>
          <w:rFonts w:cs="Arial"/>
        </w:rPr>
      </w:pPr>
    </w:p>
    <w:p w:rsidR="008A4EC4" w:rsidRDefault="008A4EC4" w:rsidP="006047A8">
      <w:pPr>
        <w:numPr>
          <w:ilvl w:val="0"/>
          <w:numId w:val="0"/>
        </w:numPr>
        <w:ind w:left="720"/>
        <w:rPr>
          <w:rFonts w:cs="Arial"/>
        </w:rPr>
      </w:pPr>
      <w:r>
        <w:rPr>
          <w:rFonts w:cs="Arial"/>
        </w:rPr>
        <w:t>All pupils in our school are aware of a number of staff who they can talk to.</w:t>
      </w:r>
      <w:r w:rsidR="00EC1EBE">
        <w:rPr>
          <w:rFonts w:cs="Arial"/>
        </w:rPr>
        <w:t xml:space="preserve"> </w:t>
      </w:r>
      <w:r>
        <w:rPr>
          <w:rFonts w:cs="Arial"/>
        </w:rPr>
        <w:t xml:space="preserve">Our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 </w:t>
      </w:r>
    </w:p>
    <w:p w:rsidR="008A4EC4" w:rsidRDefault="008A4EC4" w:rsidP="00681D2D">
      <w:pPr>
        <w:numPr>
          <w:ilvl w:val="0"/>
          <w:numId w:val="0"/>
        </w:numPr>
        <w:ind w:left="70"/>
        <w:rPr>
          <w:rFonts w:cs="Arial"/>
        </w:rPr>
      </w:pPr>
    </w:p>
    <w:p w:rsidR="008A4EC4" w:rsidRPr="00375D51" w:rsidRDefault="008A4EC4" w:rsidP="006047A8">
      <w:pPr>
        <w:pStyle w:val="DfESBullets"/>
        <w:numPr>
          <w:ilvl w:val="0"/>
          <w:numId w:val="0"/>
        </w:numPr>
        <w:tabs>
          <w:tab w:val="num" w:pos="0"/>
        </w:tabs>
        <w:spacing w:after="0"/>
        <w:ind w:left="720"/>
        <w:rPr>
          <w:rFonts w:cs="Arial"/>
        </w:rPr>
      </w:pPr>
      <w:r w:rsidRPr="00375D51">
        <w:rPr>
          <w:rFonts w:cs="Arial"/>
        </w:rPr>
        <w:t>Our school will ensure that pupils are made aware that information can be found at the following</w:t>
      </w:r>
      <w:r w:rsidR="00C65114">
        <w:rPr>
          <w:rFonts w:cs="Arial"/>
          <w:i/>
          <w:color w:val="0000FF"/>
        </w:rPr>
        <w:t xml:space="preserve"> </w:t>
      </w:r>
      <w:r w:rsidR="00C65114" w:rsidRPr="00C65114">
        <w:rPr>
          <w:rFonts w:cs="Arial"/>
          <w:i/>
        </w:rPr>
        <w:t xml:space="preserve">e.g. </w:t>
      </w:r>
      <w:r w:rsidRPr="00C65114">
        <w:rPr>
          <w:rFonts w:cs="Arial"/>
          <w:i/>
        </w:rPr>
        <w:t xml:space="preserve">helplines, posters, NSPCC and </w:t>
      </w:r>
      <w:proofErr w:type="spellStart"/>
      <w:r w:rsidRPr="00C65114">
        <w:rPr>
          <w:rFonts w:cs="Arial"/>
          <w:i/>
        </w:rPr>
        <w:t>Childline</w:t>
      </w:r>
      <w:proofErr w:type="spellEnd"/>
      <w:r w:rsidRPr="00C65114">
        <w:rPr>
          <w:rFonts w:cs="Arial"/>
          <w:i/>
        </w:rPr>
        <w:t xml:space="preserve"> ‘</w:t>
      </w:r>
      <w:proofErr w:type="spellStart"/>
      <w:r w:rsidRPr="00C65114">
        <w:rPr>
          <w:rFonts w:cs="Arial"/>
          <w:i/>
        </w:rPr>
        <w:t>kidzone</w:t>
      </w:r>
      <w:proofErr w:type="spellEnd"/>
      <w:r w:rsidRPr="00C65114">
        <w:rPr>
          <w:rFonts w:cs="Arial"/>
          <w:i/>
        </w:rPr>
        <w:t>‘, Miss dorothy.com, Crucial Crew, Living Dangerously</w:t>
      </w:r>
      <w:r w:rsidRPr="00375D51">
        <w:rPr>
          <w:rFonts w:cs="Arial"/>
          <w:i/>
          <w:color w:val="0000FF"/>
        </w:rPr>
        <w:t xml:space="preserve"> </w:t>
      </w:r>
    </w:p>
    <w:p w:rsidR="008A4EC4" w:rsidRPr="00375D51" w:rsidRDefault="008A4EC4" w:rsidP="00375D51">
      <w:pPr>
        <w:pStyle w:val="DfESBullets"/>
        <w:numPr>
          <w:ilvl w:val="0"/>
          <w:numId w:val="0"/>
        </w:numPr>
        <w:tabs>
          <w:tab w:val="num" w:pos="0"/>
        </w:tabs>
        <w:spacing w:after="0"/>
        <w:rPr>
          <w:rFonts w:cs="Arial"/>
        </w:rPr>
      </w:pPr>
    </w:p>
    <w:p w:rsidR="008A4EC4" w:rsidRPr="00375D51" w:rsidRDefault="008A4EC4" w:rsidP="006047A8">
      <w:pPr>
        <w:pStyle w:val="DfESBullets"/>
        <w:numPr>
          <w:ilvl w:val="0"/>
          <w:numId w:val="0"/>
        </w:numPr>
        <w:tabs>
          <w:tab w:val="num" w:pos="0"/>
        </w:tabs>
        <w:spacing w:after="0"/>
        <w:ind w:left="720"/>
        <w:rPr>
          <w:rFonts w:cs="Arial"/>
          <w:color w:val="0000FF"/>
        </w:rPr>
      </w:pPr>
      <w:r>
        <w:rPr>
          <w:rFonts w:cs="Arial"/>
        </w:rPr>
        <w:t xml:space="preserve">School’s arrangements for consulting with and listening to pupils </w:t>
      </w:r>
      <w:proofErr w:type="gramStart"/>
      <w:r>
        <w:rPr>
          <w:rFonts w:cs="Arial"/>
        </w:rPr>
        <w:t xml:space="preserve">are </w:t>
      </w:r>
      <w:r w:rsidR="00C65114">
        <w:rPr>
          <w:rFonts w:cs="Arial"/>
        </w:rPr>
        <w:t xml:space="preserve"> through</w:t>
      </w:r>
      <w:proofErr w:type="gramEnd"/>
      <w:r w:rsidR="00C65114">
        <w:rPr>
          <w:rFonts w:cs="Arial"/>
        </w:rPr>
        <w:t xml:space="preserve"> the </w:t>
      </w:r>
      <w:r w:rsidRPr="00C65114">
        <w:rPr>
          <w:rFonts w:cs="Arial"/>
          <w:i/>
        </w:rPr>
        <w:t>school council, peer support schemes</w:t>
      </w:r>
      <w:r w:rsidR="00C65114" w:rsidRPr="00C65114">
        <w:rPr>
          <w:rFonts w:cs="Arial"/>
          <w:i/>
        </w:rPr>
        <w:t>, the pastoral support team, the Youth Counselling Service</w:t>
      </w:r>
    </w:p>
    <w:p w:rsidR="008A4EC4" w:rsidRDefault="008A4EC4" w:rsidP="00375D51">
      <w:pPr>
        <w:pStyle w:val="DfESBullets"/>
        <w:numPr>
          <w:ilvl w:val="0"/>
          <w:numId w:val="0"/>
        </w:numPr>
        <w:tabs>
          <w:tab w:val="num" w:pos="0"/>
        </w:tabs>
        <w:spacing w:after="0"/>
        <w:rPr>
          <w:rFonts w:cs="Arial"/>
        </w:rPr>
      </w:pPr>
    </w:p>
    <w:p w:rsidR="008A4EC4" w:rsidRDefault="008A4EC4" w:rsidP="00375D51">
      <w:pPr>
        <w:pStyle w:val="DfESBullets"/>
        <w:numPr>
          <w:ilvl w:val="0"/>
          <w:numId w:val="0"/>
        </w:numPr>
        <w:tabs>
          <w:tab w:val="num" w:pos="0"/>
        </w:tabs>
        <w:spacing w:after="0"/>
        <w:rPr>
          <w:rFonts w:cs="Arial"/>
        </w:rPr>
      </w:pPr>
    </w:p>
    <w:p w:rsidR="008A4EC4" w:rsidRPr="00375D51" w:rsidRDefault="008A4EC4" w:rsidP="00253E19">
      <w:pPr>
        <w:pStyle w:val="DfESBullets"/>
        <w:numPr>
          <w:ilvl w:val="0"/>
          <w:numId w:val="0"/>
        </w:numPr>
        <w:tabs>
          <w:tab w:val="num" w:pos="0"/>
        </w:tabs>
        <w:spacing w:after="0"/>
        <w:ind w:left="720"/>
        <w:rPr>
          <w:rFonts w:cs="Arial"/>
          <w:i/>
          <w:color w:val="0000FF"/>
        </w:rPr>
      </w:pPr>
      <w:r>
        <w:rPr>
          <w:rFonts w:cs="Arial"/>
        </w:rPr>
        <w:t xml:space="preserve">We make pupils aware of these arrangements by </w:t>
      </w:r>
      <w:r w:rsidR="00C65114" w:rsidRPr="00B50954">
        <w:rPr>
          <w:rFonts w:cs="Arial"/>
          <w:i/>
        </w:rPr>
        <w:t xml:space="preserve">focussing on fostering good relationships with Form Tutors, PSE lessons, </w:t>
      </w:r>
      <w:proofErr w:type="gramStart"/>
      <w:r w:rsidR="00C65114" w:rsidRPr="00B50954">
        <w:rPr>
          <w:rFonts w:cs="Arial"/>
          <w:i/>
        </w:rPr>
        <w:t>the</w:t>
      </w:r>
      <w:proofErr w:type="gramEnd"/>
      <w:r w:rsidR="00C65114" w:rsidRPr="00B50954">
        <w:rPr>
          <w:rFonts w:cs="Arial"/>
          <w:i/>
        </w:rPr>
        <w:t xml:space="preserve"> role of the school nurse and organised</w:t>
      </w:r>
      <w:r w:rsidR="00B50954" w:rsidRPr="00B50954">
        <w:rPr>
          <w:rFonts w:cs="Arial"/>
          <w:i/>
        </w:rPr>
        <w:t>, Sixth Form Buddy system, external agencies.</w:t>
      </w:r>
    </w:p>
    <w:p w:rsidR="008A4EC4" w:rsidRPr="00375D51" w:rsidRDefault="008A4EC4" w:rsidP="00375D51">
      <w:pPr>
        <w:pStyle w:val="DfESBullets"/>
        <w:numPr>
          <w:ilvl w:val="0"/>
          <w:numId w:val="0"/>
        </w:numPr>
        <w:tabs>
          <w:tab w:val="num" w:pos="360"/>
        </w:tabs>
        <w:spacing w:after="0"/>
        <w:rPr>
          <w:rFonts w:cs="Arial"/>
        </w:rPr>
      </w:pPr>
    </w:p>
    <w:p w:rsidR="008A4EC4" w:rsidRPr="00375D51" w:rsidRDefault="008A4EC4" w:rsidP="00375D51">
      <w:pPr>
        <w:pStyle w:val="DfESBullets"/>
        <w:numPr>
          <w:ilvl w:val="0"/>
          <w:numId w:val="0"/>
        </w:numPr>
        <w:tabs>
          <w:tab w:val="num" w:pos="360"/>
        </w:tabs>
        <w:spacing w:after="0"/>
        <w:rPr>
          <w:rFonts w:cs="Arial"/>
          <w:b/>
        </w:rPr>
      </w:pPr>
    </w:p>
    <w:p w:rsidR="008A4EC4" w:rsidRPr="00375D51" w:rsidRDefault="008A4EC4" w:rsidP="006047A8">
      <w:pPr>
        <w:pStyle w:val="DfESBullets"/>
        <w:numPr>
          <w:ilvl w:val="0"/>
          <w:numId w:val="0"/>
        </w:numPr>
        <w:spacing w:after="0"/>
        <w:ind w:left="851" w:hanging="851"/>
        <w:rPr>
          <w:rFonts w:cs="Arial"/>
          <w:sz w:val="32"/>
          <w:szCs w:val="28"/>
        </w:rPr>
      </w:pPr>
      <w:r>
        <w:rPr>
          <w:rFonts w:cs="Arial"/>
          <w:b/>
          <w:sz w:val="32"/>
          <w:szCs w:val="28"/>
        </w:rPr>
        <w:t>4</w:t>
      </w:r>
      <w:r>
        <w:rPr>
          <w:rFonts w:cs="Arial"/>
          <w:b/>
          <w:sz w:val="32"/>
          <w:szCs w:val="28"/>
        </w:rPr>
        <w:tab/>
        <w:t>Partnership with Parents</w:t>
      </w:r>
    </w:p>
    <w:p w:rsidR="008A4EC4" w:rsidRPr="00375D51" w:rsidRDefault="008A4EC4" w:rsidP="00375D51">
      <w:pPr>
        <w:pStyle w:val="DfESBullets"/>
        <w:numPr>
          <w:ilvl w:val="0"/>
          <w:numId w:val="0"/>
        </w:numPr>
        <w:tabs>
          <w:tab w:val="num" w:pos="360"/>
        </w:tabs>
        <w:spacing w:after="0"/>
        <w:rPr>
          <w:rFonts w:cs="Arial"/>
        </w:rPr>
      </w:pPr>
    </w:p>
    <w:p w:rsidR="008A4EC4" w:rsidRDefault="008A4EC4" w:rsidP="00806923">
      <w:pPr>
        <w:pStyle w:val="DfESBullets"/>
        <w:numPr>
          <w:ilvl w:val="0"/>
          <w:numId w:val="0"/>
        </w:numPr>
        <w:tabs>
          <w:tab w:val="num" w:pos="360"/>
        </w:tabs>
        <w:spacing w:after="0"/>
        <w:ind w:left="851"/>
        <w:rPr>
          <w:rFonts w:cs="Arial"/>
        </w:rPr>
      </w:pPr>
      <w:r>
        <w:rPr>
          <w:rFonts w:cs="Arial"/>
        </w:rPr>
        <w:t xml:space="preserve">The school shares a purpose with parents to educate and keep children safe from harm and to have their welfare promoted. </w:t>
      </w:r>
      <w:r w:rsidR="00B50954">
        <w:rPr>
          <w:rFonts w:cs="Arial"/>
        </w:rPr>
        <w:t xml:space="preserve">The importance of safeguarding is outlined to parents during the transitional work undertaken between Keys Stages Two and Three.  While not causing alarm, as a school we underline the importance to staying safe especially when using social networking sites etc.  We refer them to </w:t>
      </w:r>
      <w:r w:rsidR="002F5E7F">
        <w:rPr>
          <w:rFonts w:cs="Arial"/>
        </w:rPr>
        <w:t xml:space="preserve">websites </w:t>
      </w:r>
      <w:r w:rsidR="002F5E7F" w:rsidRPr="00872D35">
        <w:rPr>
          <w:rFonts w:cs="Arial"/>
        </w:rPr>
        <w:t>such as</w:t>
      </w:r>
      <w:r w:rsidR="00872D35" w:rsidRPr="00872D35">
        <w:rPr>
          <w:rFonts w:cs="Arial"/>
        </w:rPr>
        <w:t xml:space="preserve"> </w:t>
      </w:r>
      <w:hyperlink r:id="rId15" w:history="1">
        <w:r w:rsidRPr="00872D35">
          <w:rPr>
            <w:rStyle w:val="Hyperddolen"/>
            <w:rFonts w:cs="Arial"/>
            <w:i/>
            <w:color w:val="auto"/>
          </w:rPr>
          <w:t>www.nspcc.org.uk</w:t>
        </w:r>
      </w:hyperlink>
      <w:r w:rsidRPr="00872D35">
        <w:rPr>
          <w:rFonts w:cs="Arial"/>
          <w:i/>
        </w:rPr>
        <w:t xml:space="preserve">; </w:t>
      </w:r>
      <w:r w:rsidR="00872D35" w:rsidRPr="00872D35">
        <w:rPr>
          <w:rFonts w:cs="Arial"/>
          <w:i/>
        </w:rPr>
        <w:t>or</w:t>
      </w:r>
      <w:r w:rsidRPr="00872D35">
        <w:rPr>
          <w:rFonts w:cs="Arial"/>
          <w:i/>
        </w:rPr>
        <w:t xml:space="preserve"> </w:t>
      </w:r>
      <w:hyperlink r:id="rId16" w:history="1">
        <w:r w:rsidRPr="00872D35">
          <w:rPr>
            <w:rStyle w:val="Hyperddolen"/>
            <w:rFonts w:cs="Arial"/>
            <w:i/>
            <w:color w:val="auto"/>
          </w:rPr>
          <w:t>www.ceop.gov.uk</w:t>
        </w:r>
      </w:hyperlink>
      <w:r w:rsidRPr="00872D35">
        <w:rPr>
          <w:rFonts w:cs="Arial"/>
          <w:i/>
        </w:rPr>
        <w:t xml:space="preserve"> ) </w:t>
      </w:r>
      <w:proofErr w:type="gramStart"/>
      <w:r w:rsidR="002F5E7F" w:rsidRPr="00872D35">
        <w:rPr>
          <w:rFonts w:cs="Arial"/>
          <w:i/>
        </w:rPr>
        <w:t>We</w:t>
      </w:r>
      <w:proofErr w:type="gramEnd"/>
      <w:r w:rsidR="002F5E7F" w:rsidRPr="00872D35">
        <w:rPr>
          <w:rFonts w:cs="Arial"/>
          <w:i/>
        </w:rPr>
        <w:t xml:space="preserve"> also inform parents that it is imperative that they report any concerns (however trivial they may appear to be</w:t>
      </w:r>
      <w:r w:rsidR="00872D35" w:rsidRPr="00872D35">
        <w:rPr>
          <w:rFonts w:cs="Arial"/>
          <w:i/>
        </w:rPr>
        <w:t xml:space="preserve"> to the school immediately.</w:t>
      </w:r>
      <w:r w:rsidR="002F5E7F">
        <w:rPr>
          <w:rFonts w:cs="Arial"/>
          <w:i/>
          <w:color w:val="0000FF"/>
        </w:rPr>
        <w:t xml:space="preserve"> </w:t>
      </w:r>
      <w:r w:rsidR="00FD7195">
        <w:rPr>
          <w:rFonts w:cs="Arial"/>
          <w:i/>
          <w:color w:val="0000FF"/>
        </w:rPr>
        <w:t xml:space="preserve"> </w:t>
      </w:r>
    </w:p>
    <w:p w:rsidR="008A4EC4" w:rsidRPr="00375D51" w:rsidRDefault="008A4EC4" w:rsidP="00375D51">
      <w:pPr>
        <w:pStyle w:val="DfESBullets"/>
        <w:numPr>
          <w:ilvl w:val="0"/>
          <w:numId w:val="0"/>
        </w:numPr>
        <w:tabs>
          <w:tab w:val="num" w:pos="360"/>
        </w:tabs>
        <w:spacing w:after="0"/>
        <w:rPr>
          <w:rFonts w:cs="Arial"/>
        </w:rPr>
      </w:pPr>
    </w:p>
    <w:p w:rsidR="008A4EC4" w:rsidRPr="00375D51" w:rsidRDefault="008A4EC4" w:rsidP="00806923">
      <w:pPr>
        <w:pStyle w:val="DfESBullets"/>
        <w:numPr>
          <w:ilvl w:val="0"/>
          <w:numId w:val="0"/>
        </w:numPr>
        <w:tabs>
          <w:tab w:val="num" w:pos="360"/>
        </w:tabs>
        <w:spacing w:after="0"/>
        <w:ind w:left="851"/>
        <w:rPr>
          <w:rFonts w:cs="Arial"/>
        </w:rPr>
      </w:pPr>
      <w:r w:rsidRPr="00375D51">
        <w:rPr>
          <w:rFonts w:cs="Arial"/>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8A4EC4" w:rsidRPr="00375D51" w:rsidRDefault="008A4EC4" w:rsidP="00375D51">
      <w:pPr>
        <w:pStyle w:val="DfESBullets"/>
        <w:numPr>
          <w:ilvl w:val="0"/>
          <w:numId w:val="0"/>
        </w:numPr>
        <w:tabs>
          <w:tab w:val="num" w:pos="360"/>
        </w:tabs>
        <w:spacing w:after="0"/>
        <w:rPr>
          <w:rFonts w:cs="Arial"/>
        </w:rPr>
      </w:pPr>
    </w:p>
    <w:p w:rsidR="008A4EC4" w:rsidRDefault="00872D35" w:rsidP="00806923">
      <w:pPr>
        <w:pStyle w:val="DfESBullets"/>
        <w:numPr>
          <w:ilvl w:val="0"/>
          <w:numId w:val="0"/>
        </w:numPr>
        <w:tabs>
          <w:tab w:val="num" w:pos="360"/>
        </w:tabs>
        <w:spacing w:after="0"/>
        <w:ind w:left="851"/>
        <w:rPr>
          <w:rFonts w:cs="Arial"/>
        </w:rPr>
      </w:pPr>
      <w:r w:rsidRPr="00CF3582">
        <w:rPr>
          <w:rFonts w:cs="Arial"/>
          <w:lang w:val="cy-GB" w:eastAsia="en-GB"/>
        </w:rPr>
        <w:t>Ysgol</w:t>
      </w:r>
      <w:r>
        <w:rPr>
          <w:rFonts w:cs="Arial"/>
          <w:lang w:val="cy-GB" w:eastAsia="en-GB"/>
        </w:rPr>
        <w:t xml:space="preserve"> Gyfun Gwynllyw </w:t>
      </w:r>
      <w:r w:rsidR="008A4EC4" w:rsidRPr="00375D51">
        <w:rPr>
          <w:rFonts w:cs="Arial"/>
        </w:rPr>
        <w:t>will share with parents any concerns we may have about their child unless to do so may place a child at risk of harm</w:t>
      </w:r>
      <w:r w:rsidR="008A4EC4">
        <w:rPr>
          <w:rFonts w:cs="Arial"/>
        </w:rPr>
        <w:t>.</w:t>
      </w:r>
    </w:p>
    <w:p w:rsidR="008A4EC4" w:rsidRDefault="008A4EC4" w:rsidP="00375D51">
      <w:pPr>
        <w:pStyle w:val="DfESBullets"/>
        <w:numPr>
          <w:ilvl w:val="0"/>
          <w:numId w:val="0"/>
        </w:numPr>
        <w:tabs>
          <w:tab w:val="num" w:pos="360"/>
        </w:tabs>
        <w:spacing w:after="0"/>
        <w:rPr>
          <w:rFonts w:cs="Arial"/>
        </w:rPr>
      </w:pPr>
    </w:p>
    <w:p w:rsidR="008A4EC4" w:rsidRPr="00375D51" w:rsidRDefault="008A4EC4" w:rsidP="00375D51">
      <w:pPr>
        <w:pStyle w:val="DfESBullets"/>
        <w:numPr>
          <w:ilvl w:val="0"/>
          <w:numId w:val="0"/>
        </w:numPr>
        <w:tabs>
          <w:tab w:val="num" w:pos="360"/>
        </w:tabs>
        <w:spacing w:after="0"/>
        <w:rPr>
          <w:rFonts w:cs="Arial"/>
        </w:rPr>
      </w:pPr>
    </w:p>
    <w:p w:rsidR="008A4EC4" w:rsidRPr="00872D35" w:rsidRDefault="008A4EC4" w:rsidP="00806923">
      <w:pPr>
        <w:pStyle w:val="DfESBullets"/>
        <w:numPr>
          <w:ilvl w:val="0"/>
          <w:numId w:val="0"/>
        </w:numPr>
        <w:tabs>
          <w:tab w:val="num" w:pos="360"/>
        </w:tabs>
        <w:spacing w:after="0"/>
        <w:ind w:left="851"/>
        <w:rPr>
          <w:rFonts w:cs="Arial"/>
          <w:i/>
        </w:rPr>
      </w:pPr>
      <w:r w:rsidRPr="00872D35">
        <w:rPr>
          <w:rFonts w:cs="Arial"/>
        </w:rPr>
        <w:t xml:space="preserve">We encourage parents to discuss any concerns they may have with </w:t>
      </w:r>
      <w:r w:rsidR="00872D35" w:rsidRPr="00872D35">
        <w:rPr>
          <w:rFonts w:cs="Arial"/>
          <w:i/>
        </w:rPr>
        <w:t xml:space="preserve">the appropriate Head of Year or </w:t>
      </w:r>
      <w:r w:rsidR="002E6F82">
        <w:rPr>
          <w:rFonts w:cs="Arial"/>
          <w:i/>
        </w:rPr>
        <w:t>Head of Pastoral Care</w:t>
      </w:r>
      <w:r w:rsidR="00872D35" w:rsidRPr="00872D35">
        <w:rPr>
          <w:rFonts w:cs="Arial"/>
          <w:i/>
        </w:rPr>
        <w:t>.</w:t>
      </w:r>
      <w:r w:rsidRPr="00872D35">
        <w:rPr>
          <w:rFonts w:cs="Arial"/>
          <w:i/>
        </w:rPr>
        <w:t xml:space="preserve"> </w:t>
      </w:r>
    </w:p>
    <w:p w:rsidR="008A4EC4" w:rsidRPr="00375D51" w:rsidRDefault="008A4EC4" w:rsidP="006047A8">
      <w:pPr>
        <w:pStyle w:val="DfESBullets"/>
        <w:numPr>
          <w:ilvl w:val="0"/>
          <w:numId w:val="0"/>
        </w:numPr>
        <w:tabs>
          <w:tab w:val="num" w:pos="360"/>
        </w:tabs>
        <w:spacing w:after="0"/>
        <w:ind w:left="720"/>
        <w:rPr>
          <w:rFonts w:cs="Arial"/>
          <w:i/>
          <w:color w:val="0000FF"/>
        </w:rPr>
      </w:pPr>
    </w:p>
    <w:p w:rsidR="008A4EC4" w:rsidRPr="00375D51" w:rsidRDefault="008A4EC4" w:rsidP="00806923">
      <w:pPr>
        <w:pStyle w:val="DfESBullets"/>
        <w:numPr>
          <w:ilvl w:val="0"/>
          <w:numId w:val="0"/>
        </w:numPr>
        <w:tabs>
          <w:tab w:val="num" w:pos="360"/>
        </w:tabs>
        <w:spacing w:after="0"/>
        <w:ind w:left="851"/>
        <w:rPr>
          <w:rFonts w:cs="Arial"/>
        </w:rPr>
      </w:pPr>
      <w:r w:rsidRPr="00375D51">
        <w:rPr>
          <w:rFonts w:cs="Arial"/>
        </w:rPr>
        <w:t xml:space="preserve">We make parents aware of our policy </w:t>
      </w:r>
      <w:r w:rsidR="00872D35" w:rsidRPr="00665F8B">
        <w:rPr>
          <w:rFonts w:cs="Arial"/>
        </w:rPr>
        <w:t xml:space="preserve">through the school </w:t>
      </w:r>
      <w:proofErr w:type="gramStart"/>
      <w:r w:rsidR="00872D35" w:rsidRPr="00665F8B">
        <w:rPr>
          <w:rFonts w:cs="Arial"/>
        </w:rPr>
        <w:t>prospectus</w:t>
      </w:r>
      <w:r w:rsidR="00665F8B" w:rsidRPr="00665F8B">
        <w:rPr>
          <w:rFonts w:cs="Arial"/>
        </w:rPr>
        <w:t>,</w:t>
      </w:r>
      <w:proofErr w:type="gramEnd"/>
      <w:r w:rsidR="00665F8B" w:rsidRPr="00665F8B">
        <w:rPr>
          <w:rFonts w:cs="Arial"/>
        </w:rPr>
        <w:t xml:space="preserve"> website</w:t>
      </w:r>
      <w:r w:rsidR="00872D35" w:rsidRPr="00681D2D">
        <w:rPr>
          <w:rFonts w:cs="Arial"/>
        </w:rPr>
        <w:t xml:space="preserve"> </w:t>
      </w:r>
      <w:r w:rsidRPr="00681D2D">
        <w:rPr>
          <w:rFonts w:cs="Arial"/>
        </w:rPr>
        <w:t>and</w:t>
      </w:r>
      <w:r w:rsidR="00872D35">
        <w:rPr>
          <w:rFonts w:cs="Arial"/>
        </w:rPr>
        <w:t xml:space="preserve"> </w:t>
      </w:r>
      <w:r w:rsidRPr="00681D2D">
        <w:rPr>
          <w:rFonts w:cs="Arial"/>
        </w:rPr>
        <w:t>parents are made aware that they can view this policy on request.</w:t>
      </w:r>
    </w:p>
    <w:p w:rsidR="008A4EC4" w:rsidRPr="00375D51" w:rsidRDefault="008A4EC4" w:rsidP="00375D51">
      <w:pPr>
        <w:pStyle w:val="DfESBullets"/>
        <w:numPr>
          <w:ilvl w:val="0"/>
          <w:numId w:val="0"/>
        </w:numPr>
        <w:tabs>
          <w:tab w:val="num" w:pos="360"/>
        </w:tabs>
        <w:spacing w:after="0"/>
        <w:rPr>
          <w:rFonts w:cs="Arial"/>
          <w:i/>
          <w:color w:val="0000FF"/>
        </w:rPr>
      </w:pPr>
    </w:p>
    <w:p w:rsidR="008A4EC4" w:rsidRPr="00375D51" w:rsidRDefault="008A4EC4" w:rsidP="00375D51">
      <w:pPr>
        <w:pStyle w:val="DfESBullets"/>
        <w:numPr>
          <w:ilvl w:val="0"/>
          <w:numId w:val="0"/>
        </w:numPr>
        <w:tabs>
          <w:tab w:val="num" w:pos="360"/>
        </w:tabs>
        <w:spacing w:after="0"/>
        <w:rPr>
          <w:rFonts w:cs="Arial"/>
        </w:rPr>
      </w:pPr>
    </w:p>
    <w:p w:rsidR="008A4EC4" w:rsidRDefault="00665F8B" w:rsidP="00806923">
      <w:pPr>
        <w:numPr>
          <w:ilvl w:val="0"/>
          <w:numId w:val="0"/>
        </w:numPr>
        <w:ind w:left="851"/>
        <w:rPr>
          <w:rFonts w:cs="Arial"/>
        </w:rPr>
      </w:pPr>
      <w:r w:rsidRPr="00CF3582">
        <w:rPr>
          <w:rFonts w:cs="Arial"/>
          <w:lang w:val="cy-GB" w:eastAsia="en-GB"/>
        </w:rPr>
        <w:t>Ysgol</w:t>
      </w:r>
      <w:r>
        <w:rPr>
          <w:rFonts w:cs="Arial"/>
          <w:lang w:val="cy-GB" w:eastAsia="en-GB"/>
        </w:rPr>
        <w:t xml:space="preserve"> Gyfun Gwynllyw</w:t>
      </w:r>
      <w:r w:rsidR="008A4EC4" w:rsidRPr="00681D2D">
        <w:rPr>
          <w:rFonts w:cs="Arial"/>
        </w:rPr>
        <w:t xml:space="preserve"> is committed to ensuring the welfare and safety of all children in school. All Torfaen schools, including</w:t>
      </w:r>
      <w:r>
        <w:rPr>
          <w:rFonts w:cs="Arial"/>
          <w:color w:val="0000FF"/>
        </w:rPr>
        <w:t xml:space="preserve"> </w:t>
      </w:r>
      <w:r w:rsidRPr="00CF3582">
        <w:rPr>
          <w:rFonts w:cs="Arial"/>
          <w:lang w:val="cy-GB" w:eastAsia="en-GB"/>
        </w:rPr>
        <w:t>Ysgol</w:t>
      </w:r>
      <w:r>
        <w:rPr>
          <w:rFonts w:cs="Arial"/>
          <w:lang w:val="cy-GB" w:eastAsia="en-GB"/>
        </w:rPr>
        <w:t xml:space="preserve"> Gyfun Gwynllyw</w:t>
      </w:r>
      <w:r w:rsidR="008A4EC4" w:rsidRPr="00681D2D">
        <w:rPr>
          <w:rFonts w:cs="Arial"/>
        </w:rPr>
        <w:t xml:space="preserve">, follow the Torfaen </w:t>
      </w:r>
      <w:r w:rsidR="008A4EC4">
        <w:rPr>
          <w:rFonts w:cs="Arial"/>
        </w:rPr>
        <w:t xml:space="preserve">Local </w:t>
      </w:r>
      <w:r w:rsidR="008A4EC4" w:rsidRPr="00681D2D">
        <w:rPr>
          <w:rFonts w:cs="Arial"/>
        </w:rPr>
        <w:t>Safeguarding Children Board procedures. The school will, in most circumstances, endeavour to discuss all concerns with parents about their children. However, there may be exceptional circumstances when the school will discuss concerns with Social Care and/or the Police without parental knowledge (in accordance with Child Protection procedures). The school will, of course, always aim to maintain a positive relationship with all parents. The school’s child protection policy is available on request.</w:t>
      </w:r>
    </w:p>
    <w:p w:rsidR="008A4EC4" w:rsidRPr="00375D51" w:rsidRDefault="008A4EC4" w:rsidP="00375D51">
      <w:pPr>
        <w:pStyle w:val="DfESBullets"/>
        <w:numPr>
          <w:ilvl w:val="0"/>
          <w:numId w:val="0"/>
        </w:numPr>
        <w:tabs>
          <w:tab w:val="num" w:pos="360"/>
        </w:tabs>
        <w:spacing w:after="0"/>
        <w:rPr>
          <w:rFonts w:cs="Arial"/>
          <w:b/>
        </w:rPr>
      </w:pPr>
    </w:p>
    <w:p w:rsidR="008A4EC4" w:rsidRPr="00375D51" w:rsidRDefault="008A4EC4" w:rsidP="00375D51">
      <w:pPr>
        <w:pStyle w:val="DfESBullets"/>
        <w:numPr>
          <w:ilvl w:val="0"/>
          <w:numId w:val="0"/>
        </w:numPr>
        <w:tabs>
          <w:tab w:val="num" w:pos="360"/>
        </w:tabs>
        <w:spacing w:after="0"/>
        <w:rPr>
          <w:rFonts w:cs="Arial"/>
          <w:b/>
        </w:rPr>
      </w:pPr>
    </w:p>
    <w:p w:rsidR="008A4EC4" w:rsidRPr="00375D51" w:rsidRDefault="008A4EC4" w:rsidP="006047A8">
      <w:pPr>
        <w:pStyle w:val="DfESBullets"/>
        <w:numPr>
          <w:ilvl w:val="0"/>
          <w:numId w:val="0"/>
        </w:numPr>
        <w:spacing w:after="0"/>
        <w:ind w:left="851" w:hanging="851"/>
        <w:rPr>
          <w:rFonts w:cs="Arial"/>
          <w:b/>
          <w:sz w:val="32"/>
          <w:szCs w:val="28"/>
        </w:rPr>
      </w:pPr>
      <w:r>
        <w:rPr>
          <w:rFonts w:cs="Arial"/>
          <w:b/>
          <w:sz w:val="32"/>
        </w:rPr>
        <w:t>5</w:t>
      </w:r>
      <w:r>
        <w:rPr>
          <w:rFonts w:cs="Arial"/>
          <w:b/>
          <w:sz w:val="32"/>
        </w:rPr>
        <w:tab/>
      </w:r>
      <w:r w:rsidRPr="00375D51">
        <w:rPr>
          <w:rFonts w:cs="Arial"/>
          <w:b/>
          <w:sz w:val="32"/>
          <w:szCs w:val="28"/>
        </w:rPr>
        <w:t>Partner</w:t>
      </w:r>
      <w:r>
        <w:rPr>
          <w:rFonts w:cs="Arial"/>
          <w:b/>
          <w:sz w:val="32"/>
          <w:szCs w:val="28"/>
        </w:rPr>
        <w:t>ships with O</w:t>
      </w:r>
      <w:r w:rsidRPr="00375D51">
        <w:rPr>
          <w:rFonts w:cs="Arial"/>
          <w:b/>
          <w:sz w:val="32"/>
          <w:szCs w:val="28"/>
        </w:rPr>
        <w:t>thers</w:t>
      </w:r>
    </w:p>
    <w:p w:rsidR="008A4EC4" w:rsidRPr="00375D51" w:rsidRDefault="008A4EC4" w:rsidP="00375D51">
      <w:pPr>
        <w:pStyle w:val="DfESBullets"/>
        <w:numPr>
          <w:ilvl w:val="0"/>
          <w:numId w:val="0"/>
        </w:numPr>
        <w:tabs>
          <w:tab w:val="num" w:pos="360"/>
        </w:tabs>
        <w:spacing w:after="0"/>
        <w:rPr>
          <w:rFonts w:cs="Arial"/>
          <w:b/>
        </w:rPr>
      </w:pPr>
    </w:p>
    <w:p w:rsidR="008A4EC4" w:rsidRPr="00375D51" w:rsidRDefault="008A4EC4" w:rsidP="006B2907">
      <w:pPr>
        <w:pStyle w:val="DfESBullets"/>
        <w:numPr>
          <w:ilvl w:val="0"/>
          <w:numId w:val="0"/>
        </w:numPr>
        <w:tabs>
          <w:tab w:val="left" w:pos="1493"/>
        </w:tabs>
        <w:spacing w:after="0"/>
        <w:ind w:left="851"/>
        <w:rPr>
          <w:rFonts w:cs="Arial"/>
          <w:color w:val="FF0000"/>
        </w:rPr>
      </w:pPr>
      <w:r w:rsidRPr="00681D2D">
        <w:rPr>
          <w:rFonts w:cs="Arial"/>
        </w:rPr>
        <w:t xml:space="preserve">Our school recognises that it is essential to establish positive and effective working relationships with other agencies who are partners in the Torfaen </w:t>
      </w:r>
      <w:r>
        <w:rPr>
          <w:rFonts w:cs="Arial"/>
        </w:rPr>
        <w:t xml:space="preserve">Local </w:t>
      </w:r>
      <w:r w:rsidRPr="00375D51">
        <w:rPr>
          <w:rFonts w:cs="Arial"/>
        </w:rPr>
        <w:t xml:space="preserve">Safeguarding Children Board. </w:t>
      </w:r>
      <w:r w:rsidR="00D6627F" w:rsidRPr="00D6627F">
        <w:rPr>
          <w:rFonts w:cs="Arial"/>
          <w:i/>
        </w:rPr>
        <w:t>T</w:t>
      </w:r>
      <w:r w:rsidRPr="00D6627F">
        <w:rPr>
          <w:rFonts w:cs="Arial"/>
          <w:i/>
        </w:rPr>
        <w:t>he school has</w:t>
      </w:r>
      <w:r w:rsidR="00D6627F" w:rsidRPr="00D6627F">
        <w:rPr>
          <w:rFonts w:cs="Arial"/>
          <w:i/>
        </w:rPr>
        <w:t xml:space="preserve"> established </w:t>
      </w:r>
      <w:proofErr w:type="gramStart"/>
      <w:r w:rsidR="00D6627F" w:rsidRPr="00D6627F">
        <w:rPr>
          <w:rFonts w:cs="Arial"/>
          <w:i/>
        </w:rPr>
        <w:t xml:space="preserve">links </w:t>
      </w:r>
      <w:r w:rsidRPr="00D6627F">
        <w:rPr>
          <w:rFonts w:cs="Arial"/>
          <w:i/>
        </w:rPr>
        <w:t xml:space="preserve"> for</w:t>
      </w:r>
      <w:proofErr w:type="gramEnd"/>
      <w:r w:rsidRPr="00D6627F">
        <w:rPr>
          <w:rFonts w:cs="Arial"/>
          <w:i/>
        </w:rPr>
        <w:t xml:space="preserve"> promoting a safe and supportive environment </w:t>
      </w:r>
      <w:r w:rsidR="00D6627F" w:rsidRPr="00D6627F">
        <w:rPr>
          <w:rFonts w:cs="Arial"/>
          <w:i/>
        </w:rPr>
        <w:t xml:space="preserve">with a number of agencies </w:t>
      </w:r>
      <w:proofErr w:type="spellStart"/>
      <w:r w:rsidR="00D6627F" w:rsidRPr="00D6627F">
        <w:rPr>
          <w:rFonts w:cs="Arial"/>
          <w:i/>
        </w:rPr>
        <w:t>e.g</w:t>
      </w:r>
      <w:proofErr w:type="spellEnd"/>
      <w:r w:rsidR="00D6627F" w:rsidRPr="00D6627F">
        <w:rPr>
          <w:rFonts w:cs="Arial"/>
          <w:i/>
        </w:rPr>
        <w:t xml:space="preserve"> Torfaen</w:t>
      </w:r>
      <w:r w:rsidRPr="00D6627F">
        <w:rPr>
          <w:rFonts w:cs="Arial"/>
          <w:i/>
        </w:rPr>
        <w:t xml:space="preserve">, Social Care, </w:t>
      </w:r>
      <w:proofErr w:type="spellStart"/>
      <w:r w:rsidRPr="00D6627F">
        <w:rPr>
          <w:rFonts w:cs="Arial"/>
          <w:i/>
        </w:rPr>
        <w:t>Barnardo’s</w:t>
      </w:r>
      <w:proofErr w:type="spellEnd"/>
      <w:r w:rsidRPr="00D6627F">
        <w:rPr>
          <w:rFonts w:cs="Arial"/>
          <w:i/>
        </w:rPr>
        <w:t xml:space="preserve">, Police, Health,  </w:t>
      </w:r>
      <w:proofErr w:type="spellStart"/>
      <w:r w:rsidRPr="00D6627F">
        <w:rPr>
          <w:rFonts w:cs="Arial"/>
          <w:i/>
        </w:rPr>
        <w:t>Childline</w:t>
      </w:r>
      <w:proofErr w:type="spellEnd"/>
      <w:r w:rsidRPr="00D6627F">
        <w:rPr>
          <w:rFonts w:cs="Arial"/>
          <w:i/>
        </w:rPr>
        <w:t xml:space="preserve"> in Partnership with schools, NSPCC, National Youth Advocacy Service, </w:t>
      </w:r>
      <w:proofErr w:type="spellStart"/>
      <w:r w:rsidRPr="00D6627F">
        <w:rPr>
          <w:rFonts w:cs="Arial"/>
          <w:i/>
        </w:rPr>
        <w:t>Surestart</w:t>
      </w:r>
      <w:proofErr w:type="spellEnd"/>
      <w:r w:rsidRPr="00D6627F">
        <w:rPr>
          <w:rFonts w:cs="Arial"/>
          <w:i/>
        </w:rPr>
        <w:t xml:space="preserve"> etc.</w:t>
      </w:r>
      <w:r w:rsidR="00D6627F">
        <w:rPr>
          <w:rFonts w:cs="Arial"/>
          <w:i/>
        </w:rPr>
        <w:t xml:space="preserve"> </w:t>
      </w:r>
      <w:r w:rsidRPr="00681D2D">
        <w:rPr>
          <w:rFonts w:cs="Arial"/>
        </w:rPr>
        <w:t>There is a joint responsibility on all these agencies to share information to ensure the safeguarding of all children.</w:t>
      </w:r>
    </w:p>
    <w:p w:rsidR="008A4EC4" w:rsidRPr="00375D51" w:rsidRDefault="008A4EC4" w:rsidP="00375D51">
      <w:pPr>
        <w:pStyle w:val="DfESBullets"/>
        <w:numPr>
          <w:ilvl w:val="0"/>
          <w:numId w:val="0"/>
        </w:numPr>
        <w:tabs>
          <w:tab w:val="num" w:pos="360"/>
        </w:tabs>
        <w:spacing w:after="0"/>
        <w:rPr>
          <w:rFonts w:cs="Arial"/>
        </w:rPr>
      </w:pPr>
    </w:p>
    <w:p w:rsidR="008A4EC4" w:rsidRPr="00375D51" w:rsidRDefault="008A4EC4" w:rsidP="00375D51">
      <w:pPr>
        <w:pStyle w:val="DfESBullets"/>
        <w:numPr>
          <w:ilvl w:val="0"/>
          <w:numId w:val="0"/>
        </w:numPr>
        <w:tabs>
          <w:tab w:val="num" w:pos="360"/>
        </w:tabs>
        <w:spacing w:after="0"/>
        <w:rPr>
          <w:rFonts w:cs="Arial"/>
        </w:rPr>
      </w:pPr>
    </w:p>
    <w:p w:rsidR="008A4EC4" w:rsidRPr="00375D51" w:rsidRDefault="008A4EC4" w:rsidP="004E2BB5">
      <w:pPr>
        <w:pStyle w:val="DfESBullets"/>
        <w:numPr>
          <w:ilvl w:val="0"/>
          <w:numId w:val="0"/>
        </w:numPr>
        <w:spacing w:after="0"/>
        <w:ind w:left="720" w:hanging="720"/>
        <w:rPr>
          <w:rFonts w:cs="Arial"/>
          <w:b/>
          <w:sz w:val="32"/>
          <w:szCs w:val="28"/>
        </w:rPr>
      </w:pPr>
      <w:r>
        <w:rPr>
          <w:rFonts w:cs="Arial"/>
          <w:b/>
          <w:sz w:val="32"/>
          <w:szCs w:val="28"/>
        </w:rPr>
        <w:t>6</w:t>
      </w:r>
      <w:r>
        <w:rPr>
          <w:rFonts w:cs="Arial"/>
          <w:b/>
          <w:sz w:val="32"/>
          <w:szCs w:val="28"/>
        </w:rPr>
        <w:tab/>
      </w:r>
      <w:r w:rsidRPr="00681D2D">
        <w:rPr>
          <w:rFonts w:cs="Arial"/>
          <w:b/>
          <w:sz w:val="32"/>
          <w:szCs w:val="28"/>
        </w:rPr>
        <w:t>School Training and Staff Induction</w:t>
      </w:r>
    </w:p>
    <w:p w:rsidR="008A4EC4" w:rsidRPr="00375D51" w:rsidRDefault="008A4EC4" w:rsidP="00375D51">
      <w:pPr>
        <w:pStyle w:val="DfESBullets"/>
        <w:numPr>
          <w:ilvl w:val="0"/>
          <w:numId w:val="0"/>
        </w:numPr>
        <w:tabs>
          <w:tab w:val="num" w:pos="360"/>
        </w:tabs>
        <w:spacing w:after="0"/>
        <w:rPr>
          <w:rFonts w:cs="Arial"/>
        </w:rPr>
      </w:pPr>
    </w:p>
    <w:p w:rsidR="008A4EC4" w:rsidRPr="00375D51" w:rsidRDefault="008A4EC4" w:rsidP="006B2907">
      <w:pPr>
        <w:pStyle w:val="DfESBullets"/>
        <w:numPr>
          <w:ilvl w:val="0"/>
          <w:numId w:val="0"/>
        </w:numPr>
        <w:tabs>
          <w:tab w:val="num" w:pos="360"/>
        </w:tabs>
        <w:spacing w:after="0"/>
        <w:ind w:left="720"/>
        <w:rPr>
          <w:rFonts w:cs="Arial"/>
        </w:rPr>
      </w:pPr>
      <w:r w:rsidRPr="00681D2D">
        <w:rPr>
          <w:rFonts w:cs="Arial"/>
        </w:rPr>
        <w:t>The school’s senior member of staff with designated responsibility for child protection undertakes basic child protection training and training in inter–agency working</w:t>
      </w:r>
      <w:r>
        <w:rPr>
          <w:rFonts w:cs="Arial"/>
        </w:rPr>
        <w:t xml:space="preserve"> annually. </w:t>
      </w:r>
      <w:r w:rsidRPr="00375D51">
        <w:rPr>
          <w:rFonts w:cs="Arial"/>
        </w:rPr>
        <w:t xml:space="preserve">The </w:t>
      </w:r>
      <w:proofErr w:type="spellStart"/>
      <w:r w:rsidRPr="00375D51">
        <w:rPr>
          <w:rFonts w:cs="Arial"/>
        </w:rPr>
        <w:t>Headteacher</w:t>
      </w:r>
      <w:proofErr w:type="spellEnd"/>
      <w:r w:rsidRPr="00375D51">
        <w:rPr>
          <w:rFonts w:cs="Arial"/>
        </w:rPr>
        <w:t xml:space="preserve"> and all other school staff, including </w:t>
      </w:r>
      <w:proofErr w:type="spellStart"/>
      <w:r w:rsidRPr="00375D51">
        <w:rPr>
          <w:rFonts w:cs="Arial"/>
        </w:rPr>
        <w:t>non teaching</w:t>
      </w:r>
      <w:proofErr w:type="spellEnd"/>
      <w:r w:rsidRPr="00375D51">
        <w:rPr>
          <w:rFonts w:cs="Arial"/>
        </w:rPr>
        <w:t xml:space="preserve"> staff, undertake appropriate induction training to equip them to carry out their responsibilities for child protection effectively, which is kept up to date by refresher training at 3 yearly intervals.</w:t>
      </w:r>
    </w:p>
    <w:p w:rsidR="008A4EC4" w:rsidRPr="00375D51" w:rsidRDefault="008A4EC4" w:rsidP="00375D51">
      <w:pPr>
        <w:pStyle w:val="DfESBullets"/>
        <w:numPr>
          <w:ilvl w:val="0"/>
          <w:numId w:val="0"/>
        </w:numPr>
        <w:tabs>
          <w:tab w:val="num" w:pos="360"/>
        </w:tabs>
        <w:spacing w:after="0"/>
        <w:rPr>
          <w:rFonts w:cs="Arial"/>
        </w:rPr>
      </w:pPr>
    </w:p>
    <w:p w:rsidR="008A4EC4" w:rsidRPr="00375D51" w:rsidRDefault="008A4EC4" w:rsidP="004E2BB5">
      <w:pPr>
        <w:pStyle w:val="DfESBullets"/>
        <w:numPr>
          <w:ilvl w:val="0"/>
          <w:numId w:val="0"/>
        </w:numPr>
        <w:tabs>
          <w:tab w:val="num" w:pos="360"/>
        </w:tabs>
        <w:spacing w:after="0"/>
        <w:ind w:left="720"/>
        <w:rPr>
          <w:rFonts w:cs="Arial"/>
        </w:rPr>
      </w:pPr>
      <w:r w:rsidRPr="00375D51">
        <w:rPr>
          <w:rFonts w:cs="Arial"/>
        </w:rPr>
        <w:t>All staff (including temporary staff and volunteers) are provided with the school’s child protection policy and informed of school’s child protection arrange</w:t>
      </w:r>
      <w:r w:rsidRPr="00681D2D">
        <w:rPr>
          <w:rFonts w:cs="Arial"/>
        </w:rPr>
        <w:t>ments on induction.</w:t>
      </w:r>
    </w:p>
    <w:p w:rsidR="008A4EC4" w:rsidRPr="00375D51" w:rsidRDefault="008A4EC4" w:rsidP="00375D51">
      <w:pPr>
        <w:pStyle w:val="DfESBullets"/>
        <w:numPr>
          <w:ilvl w:val="0"/>
          <w:numId w:val="0"/>
        </w:numPr>
        <w:tabs>
          <w:tab w:val="num" w:pos="360"/>
        </w:tabs>
        <w:spacing w:after="0"/>
        <w:rPr>
          <w:rFonts w:cs="Arial"/>
        </w:rPr>
      </w:pPr>
    </w:p>
    <w:p w:rsidR="008A4EC4" w:rsidRPr="00375D51" w:rsidRDefault="008A4EC4" w:rsidP="00375D51">
      <w:pPr>
        <w:pStyle w:val="DfESBullets"/>
        <w:numPr>
          <w:ilvl w:val="0"/>
          <w:numId w:val="0"/>
        </w:numPr>
        <w:tabs>
          <w:tab w:val="num" w:pos="360"/>
        </w:tabs>
        <w:spacing w:after="0"/>
        <w:rPr>
          <w:rFonts w:cs="Arial"/>
          <w:b/>
          <w:sz w:val="32"/>
          <w:szCs w:val="28"/>
        </w:rPr>
      </w:pPr>
    </w:p>
    <w:p w:rsidR="008A4EC4" w:rsidRPr="00375D51" w:rsidRDefault="008A4EC4" w:rsidP="004E2BB5">
      <w:pPr>
        <w:pStyle w:val="DfESBullets"/>
        <w:numPr>
          <w:ilvl w:val="0"/>
          <w:numId w:val="0"/>
        </w:numPr>
        <w:spacing w:after="0"/>
        <w:ind w:left="720" w:hanging="720"/>
        <w:rPr>
          <w:rFonts w:cs="Arial"/>
          <w:sz w:val="32"/>
          <w:szCs w:val="28"/>
        </w:rPr>
      </w:pPr>
      <w:r>
        <w:rPr>
          <w:rFonts w:cs="Arial"/>
          <w:b/>
          <w:sz w:val="32"/>
          <w:szCs w:val="28"/>
        </w:rPr>
        <w:t>7</w:t>
      </w:r>
      <w:r>
        <w:rPr>
          <w:rFonts w:cs="Arial"/>
          <w:b/>
          <w:sz w:val="32"/>
          <w:szCs w:val="28"/>
        </w:rPr>
        <w:tab/>
      </w:r>
      <w:r w:rsidRPr="00681D2D">
        <w:rPr>
          <w:rFonts w:cs="Arial"/>
          <w:b/>
          <w:sz w:val="32"/>
          <w:szCs w:val="28"/>
        </w:rPr>
        <w:t xml:space="preserve">Support, Advice and Guidance for Staff </w:t>
      </w:r>
    </w:p>
    <w:p w:rsidR="008A4EC4" w:rsidRDefault="008A4EC4" w:rsidP="00681D2D">
      <w:pPr>
        <w:numPr>
          <w:ilvl w:val="0"/>
          <w:numId w:val="0"/>
        </w:numPr>
        <w:ind w:left="360" w:right="26"/>
        <w:rPr>
          <w:rFonts w:cs="Arial"/>
          <w:b/>
        </w:rPr>
      </w:pPr>
    </w:p>
    <w:p w:rsidR="008A4EC4" w:rsidRDefault="007035EA" w:rsidP="004E2BB5">
      <w:pPr>
        <w:numPr>
          <w:ilvl w:val="0"/>
          <w:numId w:val="0"/>
        </w:numPr>
        <w:ind w:left="720" w:right="26"/>
        <w:rPr>
          <w:rFonts w:cs="Arial"/>
          <w:color w:val="0000FF"/>
        </w:rPr>
      </w:pPr>
      <w:r>
        <w:rPr>
          <w:rFonts w:cs="Arial"/>
        </w:rPr>
        <w:t xml:space="preserve">Staff will be supported by </w:t>
      </w:r>
      <w:r w:rsidR="00D6627F" w:rsidRPr="00CF3582">
        <w:rPr>
          <w:rFonts w:cs="Arial"/>
          <w:lang w:val="cy-GB" w:eastAsia="en-GB"/>
        </w:rPr>
        <w:t>Ysgol</w:t>
      </w:r>
      <w:r w:rsidR="00D6627F">
        <w:rPr>
          <w:rFonts w:cs="Arial"/>
          <w:lang w:val="cy-GB" w:eastAsia="en-GB"/>
        </w:rPr>
        <w:t xml:space="preserve"> Gyfun Gwynllyw,</w:t>
      </w:r>
      <w:r w:rsidR="00D6627F">
        <w:rPr>
          <w:rFonts w:cs="Arial"/>
          <w:i/>
        </w:rPr>
        <w:t xml:space="preserve"> Torfaen Local Authority</w:t>
      </w:r>
      <w:r w:rsidR="008A4EC4" w:rsidRPr="00681D2D">
        <w:rPr>
          <w:rFonts w:cs="Arial"/>
          <w:i/>
        </w:rPr>
        <w:t xml:space="preserve"> and professional associations.</w:t>
      </w:r>
    </w:p>
    <w:p w:rsidR="008A4EC4" w:rsidRDefault="008A4EC4" w:rsidP="004E2BB5">
      <w:pPr>
        <w:numPr>
          <w:ilvl w:val="0"/>
          <w:numId w:val="0"/>
        </w:numPr>
        <w:ind w:left="720" w:right="26"/>
        <w:rPr>
          <w:rFonts w:cs="Arial"/>
          <w:color w:val="0000FF"/>
        </w:rPr>
      </w:pPr>
    </w:p>
    <w:p w:rsidR="008A4EC4" w:rsidRDefault="008A4EC4" w:rsidP="004E2BB5">
      <w:pPr>
        <w:numPr>
          <w:ilvl w:val="0"/>
          <w:numId w:val="0"/>
        </w:numPr>
        <w:ind w:left="720" w:right="26"/>
        <w:rPr>
          <w:rFonts w:cs="Arial"/>
        </w:rPr>
      </w:pPr>
      <w:r w:rsidRPr="00681D2D">
        <w:rPr>
          <w:rFonts w:cs="Arial"/>
        </w:rPr>
        <w:t xml:space="preserve">The designated senior person for Safeguarding/Child Protection will be supported by </w:t>
      </w:r>
      <w:r w:rsidR="0025313C">
        <w:rPr>
          <w:rFonts w:cs="Arial"/>
        </w:rPr>
        <w:t xml:space="preserve">Mr H Ellis Griffiths, </w:t>
      </w:r>
      <w:proofErr w:type="spellStart"/>
      <w:r w:rsidR="0025313C">
        <w:rPr>
          <w:rFonts w:cs="Arial"/>
        </w:rPr>
        <w:t>Headteacher</w:t>
      </w:r>
      <w:proofErr w:type="spellEnd"/>
      <w:r w:rsidR="0025313C">
        <w:rPr>
          <w:rFonts w:cs="Arial"/>
        </w:rPr>
        <w:t xml:space="preserve"> and </w:t>
      </w:r>
      <w:r w:rsidR="000345B3">
        <w:rPr>
          <w:rFonts w:cs="Arial"/>
        </w:rPr>
        <w:t>Mrs Caroline Dav</w:t>
      </w:r>
      <w:r w:rsidR="002E6F82">
        <w:rPr>
          <w:rFonts w:cs="Arial"/>
        </w:rPr>
        <w:t>ies</w:t>
      </w:r>
      <w:r w:rsidR="0025313C">
        <w:rPr>
          <w:rFonts w:cs="Arial"/>
        </w:rPr>
        <w:t xml:space="preserve"> nominated governor</w:t>
      </w:r>
      <w:r w:rsidR="0025313C">
        <w:rPr>
          <w:rFonts w:cs="Arial"/>
          <w:i/>
          <w:color w:val="0000FF"/>
        </w:rPr>
        <w:t>.</w:t>
      </w:r>
    </w:p>
    <w:p w:rsidR="008A4EC4" w:rsidRDefault="008A4EC4" w:rsidP="00681D2D">
      <w:pPr>
        <w:numPr>
          <w:ilvl w:val="0"/>
          <w:numId w:val="0"/>
        </w:numPr>
        <w:ind w:left="360"/>
        <w:rPr>
          <w:rFonts w:cs="Arial"/>
          <w:b/>
          <w:sz w:val="32"/>
          <w:szCs w:val="28"/>
        </w:rPr>
      </w:pPr>
    </w:p>
    <w:p w:rsidR="008A4EC4" w:rsidRPr="00681D2D" w:rsidRDefault="008A4EC4" w:rsidP="004E2BB5">
      <w:pPr>
        <w:numPr>
          <w:ilvl w:val="0"/>
          <w:numId w:val="0"/>
        </w:numPr>
        <w:ind w:left="720" w:hanging="720"/>
        <w:rPr>
          <w:rFonts w:cs="Arial"/>
          <w:b/>
          <w:sz w:val="36"/>
          <w:szCs w:val="32"/>
        </w:rPr>
      </w:pPr>
      <w:r>
        <w:rPr>
          <w:rFonts w:cs="Arial"/>
          <w:b/>
          <w:sz w:val="32"/>
          <w:szCs w:val="28"/>
        </w:rPr>
        <w:t>8</w:t>
      </w:r>
      <w:r>
        <w:rPr>
          <w:rFonts w:cs="Arial"/>
          <w:b/>
          <w:sz w:val="32"/>
          <w:szCs w:val="28"/>
        </w:rPr>
        <w:tab/>
      </w:r>
      <w:r w:rsidRPr="00681D2D">
        <w:rPr>
          <w:rFonts w:cs="Arial"/>
          <w:b/>
          <w:sz w:val="32"/>
          <w:szCs w:val="28"/>
        </w:rPr>
        <w:t>Children Missing from Education</w:t>
      </w:r>
    </w:p>
    <w:p w:rsidR="008A4EC4" w:rsidRDefault="008A4EC4" w:rsidP="00681D2D">
      <w:pPr>
        <w:numPr>
          <w:ilvl w:val="0"/>
          <w:numId w:val="0"/>
        </w:numPr>
        <w:ind w:left="360"/>
        <w:rPr>
          <w:rFonts w:cs="Arial"/>
          <w:b/>
        </w:rPr>
      </w:pPr>
    </w:p>
    <w:p w:rsidR="008A4EC4" w:rsidRDefault="008A4EC4" w:rsidP="006B2907">
      <w:pPr>
        <w:numPr>
          <w:ilvl w:val="0"/>
          <w:numId w:val="0"/>
        </w:numPr>
        <w:ind w:left="720"/>
        <w:rPr>
          <w:rFonts w:cs="Arial"/>
        </w:rPr>
      </w:pPr>
      <w:r w:rsidRPr="00681D2D">
        <w:rPr>
          <w:rFonts w:cs="Arial"/>
        </w:rPr>
        <w:t xml:space="preserve">Where children on roll at a school do not turn up, and this school has made the usual enquiries they should refer the case to the </w:t>
      </w:r>
      <w:r>
        <w:rPr>
          <w:rFonts w:cs="Arial"/>
        </w:rPr>
        <w:t>Educational Welfare Officer for the school</w:t>
      </w:r>
      <w:r w:rsidR="00665F8B">
        <w:rPr>
          <w:rFonts w:cs="Arial"/>
        </w:rPr>
        <w:t>.  If the allocated worker can</w:t>
      </w:r>
      <w:r w:rsidRPr="00681D2D">
        <w:rPr>
          <w:rFonts w:cs="Arial"/>
        </w:rPr>
        <w:t xml:space="preserve">not locate the child/family they will inform the </w:t>
      </w:r>
      <w:r>
        <w:rPr>
          <w:rFonts w:cs="Arial"/>
        </w:rPr>
        <w:t>Senior Educational Welfare Officer</w:t>
      </w:r>
      <w:r w:rsidRPr="00681D2D">
        <w:rPr>
          <w:rFonts w:cs="Arial"/>
        </w:rPr>
        <w:t xml:space="preserve"> and the school will be advised by the </w:t>
      </w:r>
      <w:r>
        <w:rPr>
          <w:rFonts w:cs="Arial"/>
        </w:rPr>
        <w:t>Educational Welfare Service</w:t>
      </w:r>
      <w:r w:rsidR="00665F8B">
        <w:rPr>
          <w:rFonts w:cs="Arial"/>
        </w:rPr>
        <w:t xml:space="preserve"> </w:t>
      </w:r>
      <w:r>
        <w:rPr>
          <w:rFonts w:cs="Arial"/>
        </w:rPr>
        <w:t xml:space="preserve">when </w:t>
      </w:r>
      <w:r w:rsidRPr="00681D2D">
        <w:rPr>
          <w:rFonts w:cs="Arial"/>
        </w:rPr>
        <w:t>they can take the child of roll (normally after 4 weeks).</w:t>
      </w:r>
    </w:p>
    <w:p w:rsidR="008A4EC4" w:rsidRDefault="008A4EC4" w:rsidP="00681D2D">
      <w:pPr>
        <w:numPr>
          <w:ilvl w:val="0"/>
          <w:numId w:val="0"/>
        </w:numPr>
        <w:ind w:left="360"/>
        <w:rPr>
          <w:rFonts w:cs="Arial"/>
        </w:rPr>
      </w:pPr>
    </w:p>
    <w:p w:rsidR="008A4EC4" w:rsidRDefault="008A4EC4" w:rsidP="00681D2D">
      <w:pPr>
        <w:numPr>
          <w:ilvl w:val="0"/>
          <w:numId w:val="0"/>
        </w:numPr>
        <w:ind w:left="360"/>
        <w:rPr>
          <w:rFonts w:cs="Arial"/>
        </w:rPr>
      </w:pPr>
    </w:p>
    <w:p w:rsidR="008A4EC4" w:rsidRDefault="008A4EC4" w:rsidP="004E2BB5">
      <w:pPr>
        <w:numPr>
          <w:ilvl w:val="0"/>
          <w:numId w:val="0"/>
        </w:numPr>
        <w:ind w:left="720"/>
        <w:rPr>
          <w:rFonts w:cs="Arial"/>
          <w:b/>
          <w:color w:val="000000"/>
          <w:sz w:val="28"/>
          <w:szCs w:val="28"/>
        </w:rPr>
      </w:pPr>
      <w:r w:rsidRPr="00681D2D">
        <w:rPr>
          <w:rFonts w:cs="Arial"/>
          <w:b/>
          <w:color w:val="000000"/>
          <w:sz w:val="28"/>
          <w:szCs w:val="28"/>
        </w:rPr>
        <w:t xml:space="preserve">Confidentiality </w:t>
      </w:r>
    </w:p>
    <w:p w:rsidR="008A4EC4" w:rsidRDefault="008A4EC4" w:rsidP="00681D2D">
      <w:pPr>
        <w:numPr>
          <w:ilvl w:val="0"/>
          <w:numId w:val="0"/>
        </w:numPr>
        <w:ind w:left="360"/>
        <w:rPr>
          <w:rFonts w:cs="Arial"/>
        </w:rPr>
      </w:pPr>
    </w:p>
    <w:p w:rsidR="008A4EC4" w:rsidRDefault="008A4EC4" w:rsidP="004E2BB5">
      <w:pPr>
        <w:numPr>
          <w:ilvl w:val="0"/>
          <w:numId w:val="0"/>
        </w:numPr>
        <w:ind w:left="720"/>
        <w:rPr>
          <w:rFonts w:cs="Arial"/>
        </w:rPr>
      </w:pPr>
      <w:r w:rsidRPr="00681D2D">
        <w:rPr>
          <w:rFonts w:cs="Arial"/>
        </w:rPr>
        <w:t>“Where there is a concern that the child may be suffering or is at risk of suffering significant harm, the child’s safety and welfare must be the overriding consideration. “</w:t>
      </w:r>
    </w:p>
    <w:p w:rsidR="008A4EC4" w:rsidRDefault="008A4EC4" w:rsidP="00681D2D">
      <w:pPr>
        <w:numPr>
          <w:ilvl w:val="0"/>
          <w:numId w:val="0"/>
        </w:numPr>
        <w:ind w:left="360"/>
        <w:rPr>
          <w:rFonts w:cs="Arial"/>
        </w:rPr>
      </w:pPr>
    </w:p>
    <w:p w:rsidR="008A4EC4" w:rsidRPr="009958EF" w:rsidRDefault="008A4EC4" w:rsidP="004E2BB5">
      <w:pPr>
        <w:numPr>
          <w:ilvl w:val="0"/>
          <w:numId w:val="0"/>
        </w:numPr>
        <w:ind w:left="720"/>
        <w:rPr>
          <w:rFonts w:cs="Arial"/>
          <w:b/>
          <w:i/>
        </w:rPr>
      </w:pPr>
      <w:r w:rsidRPr="009958EF">
        <w:rPr>
          <w:rFonts w:cs="Arial"/>
          <w:b/>
          <w:i/>
        </w:rPr>
        <w:t>The School should have a clear and explicit confidentiality policy.</w:t>
      </w:r>
    </w:p>
    <w:p w:rsidR="008A4EC4" w:rsidRDefault="008A4EC4" w:rsidP="00681D2D">
      <w:pPr>
        <w:numPr>
          <w:ilvl w:val="0"/>
          <w:numId w:val="0"/>
        </w:numPr>
        <w:ind w:left="360"/>
        <w:rPr>
          <w:rFonts w:cs="Arial"/>
          <w:b/>
        </w:rPr>
      </w:pPr>
    </w:p>
    <w:p w:rsidR="008A4EC4" w:rsidRDefault="008A4EC4" w:rsidP="004E2BB5">
      <w:pPr>
        <w:numPr>
          <w:ilvl w:val="0"/>
          <w:numId w:val="0"/>
        </w:numPr>
        <w:ind w:left="720"/>
        <w:rPr>
          <w:rFonts w:cs="Arial"/>
        </w:rPr>
      </w:pPr>
      <w:r w:rsidRPr="00681D2D">
        <w:rPr>
          <w:rFonts w:cs="Arial"/>
        </w:rPr>
        <w:t>The school policy should indicate:</w:t>
      </w:r>
    </w:p>
    <w:p w:rsidR="008A4EC4" w:rsidRDefault="008A4EC4" w:rsidP="00681D2D">
      <w:pPr>
        <w:numPr>
          <w:ilvl w:val="0"/>
          <w:numId w:val="0"/>
        </w:numPr>
        <w:ind w:left="360"/>
        <w:rPr>
          <w:rFonts w:cs="Arial"/>
        </w:rPr>
      </w:pPr>
    </w:p>
    <w:p w:rsidR="008A4EC4" w:rsidRDefault="008A4EC4" w:rsidP="004E2BB5">
      <w:pPr>
        <w:numPr>
          <w:ilvl w:val="0"/>
          <w:numId w:val="0"/>
        </w:numPr>
        <w:ind w:left="720"/>
        <w:rPr>
          <w:rFonts w:cs="Arial"/>
          <w:b/>
        </w:rPr>
      </w:pPr>
      <w:r w:rsidRPr="00681D2D">
        <w:rPr>
          <w:rFonts w:cs="Arial"/>
          <w:b/>
        </w:rPr>
        <w:t xml:space="preserve">When information must be shared with police and Social Care where the child/young person is/may </w:t>
      </w:r>
      <w:proofErr w:type="gramStart"/>
      <w:r w:rsidRPr="00681D2D">
        <w:rPr>
          <w:rFonts w:cs="Arial"/>
          <w:b/>
        </w:rPr>
        <w:t>be</w:t>
      </w:r>
      <w:proofErr w:type="gramEnd"/>
      <w:r w:rsidRPr="00681D2D">
        <w:rPr>
          <w:rFonts w:cs="Arial"/>
          <w:b/>
        </w:rPr>
        <w:t xml:space="preserve"> at risk of significant harm</w:t>
      </w:r>
      <w:r>
        <w:rPr>
          <w:rFonts w:cs="Arial"/>
          <w:b/>
        </w:rPr>
        <w:t>.</w:t>
      </w:r>
    </w:p>
    <w:p w:rsidR="008A4EC4" w:rsidRDefault="008A4EC4" w:rsidP="004E2BB5">
      <w:pPr>
        <w:numPr>
          <w:ilvl w:val="0"/>
          <w:numId w:val="0"/>
        </w:numPr>
        <w:ind w:left="720"/>
        <w:rPr>
          <w:rFonts w:cs="Arial"/>
          <w:b/>
        </w:rPr>
      </w:pPr>
    </w:p>
    <w:p w:rsidR="008A4EC4" w:rsidRDefault="008A4EC4" w:rsidP="004E2BB5">
      <w:pPr>
        <w:numPr>
          <w:ilvl w:val="0"/>
          <w:numId w:val="0"/>
        </w:numPr>
        <w:ind w:left="720"/>
        <w:rPr>
          <w:rFonts w:cs="Arial"/>
          <w:b/>
        </w:rPr>
      </w:pPr>
      <w:r w:rsidRPr="00681D2D">
        <w:rPr>
          <w:rFonts w:cs="Arial"/>
          <w:b/>
        </w:rPr>
        <w:t xml:space="preserve">When the pupil’s and/or parent’s confidentiality must not be breached </w:t>
      </w:r>
    </w:p>
    <w:p w:rsidR="008A4EC4" w:rsidRDefault="008A4EC4" w:rsidP="004E2BB5">
      <w:pPr>
        <w:numPr>
          <w:ilvl w:val="0"/>
          <w:numId w:val="0"/>
        </w:numPr>
        <w:ind w:left="720"/>
        <w:rPr>
          <w:rFonts w:cs="Arial"/>
          <w:b/>
        </w:rPr>
      </w:pPr>
      <w:proofErr w:type="gramStart"/>
      <w:r>
        <w:rPr>
          <w:rFonts w:cs="Arial"/>
          <w:b/>
        </w:rPr>
        <w:t>t</w:t>
      </w:r>
      <w:r w:rsidRPr="00681D2D">
        <w:rPr>
          <w:rFonts w:cs="Arial"/>
          <w:b/>
        </w:rPr>
        <w:t>hat</w:t>
      </w:r>
      <w:proofErr w:type="gramEnd"/>
      <w:r w:rsidRPr="00681D2D">
        <w:rPr>
          <w:rFonts w:cs="Arial"/>
          <w:b/>
        </w:rPr>
        <w:t xml:space="preserve"> information is shared on a need to know basis</w:t>
      </w:r>
    </w:p>
    <w:p w:rsidR="008A4EC4" w:rsidRDefault="008A4EC4" w:rsidP="00681D2D">
      <w:pPr>
        <w:numPr>
          <w:ilvl w:val="0"/>
          <w:numId w:val="0"/>
        </w:numPr>
        <w:ind w:left="360"/>
        <w:rPr>
          <w:rFonts w:cs="Arial"/>
          <w:b/>
        </w:rPr>
      </w:pPr>
    </w:p>
    <w:p w:rsidR="008A4EC4" w:rsidRDefault="008A4EC4" w:rsidP="00681D2D">
      <w:pPr>
        <w:numPr>
          <w:ilvl w:val="0"/>
          <w:numId w:val="0"/>
        </w:numPr>
        <w:ind w:left="360"/>
        <w:rPr>
          <w:rFonts w:cs="Arial"/>
          <w:b/>
        </w:rPr>
      </w:pPr>
    </w:p>
    <w:p w:rsidR="008A4EC4" w:rsidRDefault="008A4EC4" w:rsidP="004E2BB5">
      <w:pPr>
        <w:numPr>
          <w:ilvl w:val="0"/>
          <w:numId w:val="0"/>
        </w:numPr>
        <w:ind w:left="720" w:hanging="720"/>
        <w:rPr>
          <w:rFonts w:cs="Arial"/>
          <w:b/>
          <w:sz w:val="32"/>
          <w:szCs w:val="32"/>
        </w:rPr>
      </w:pPr>
      <w:r>
        <w:rPr>
          <w:rFonts w:cs="Arial"/>
          <w:b/>
          <w:sz w:val="32"/>
          <w:szCs w:val="32"/>
        </w:rPr>
        <w:t>9</w:t>
      </w:r>
      <w:r>
        <w:rPr>
          <w:rFonts w:cs="Arial"/>
          <w:b/>
          <w:sz w:val="32"/>
          <w:szCs w:val="32"/>
        </w:rPr>
        <w:tab/>
      </w:r>
      <w:r w:rsidRPr="00681D2D">
        <w:rPr>
          <w:rFonts w:cs="Arial"/>
          <w:b/>
          <w:sz w:val="32"/>
          <w:szCs w:val="32"/>
        </w:rPr>
        <w:t>Pupil Information</w:t>
      </w:r>
    </w:p>
    <w:p w:rsidR="008A4EC4" w:rsidRDefault="008A4EC4" w:rsidP="00681D2D">
      <w:pPr>
        <w:numPr>
          <w:ilvl w:val="0"/>
          <w:numId w:val="0"/>
        </w:numPr>
        <w:ind w:left="360"/>
        <w:rPr>
          <w:rFonts w:cs="Arial"/>
          <w:i/>
        </w:rPr>
      </w:pPr>
    </w:p>
    <w:p w:rsidR="008A4EC4" w:rsidRDefault="008A4EC4" w:rsidP="004E2BB5">
      <w:pPr>
        <w:numPr>
          <w:ilvl w:val="0"/>
          <w:numId w:val="0"/>
        </w:numPr>
        <w:ind w:left="720"/>
        <w:rPr>
          <w:rFonts w:cs="Arial"/>
        </w:rPr>
      </w:pPr>
      <w:r w:rsidRPr="00681D2D">
        <w:rPr>
          <w:rFonts w:cs="Arial"/>
        </w:rPr>
        <w:t xml:space="preserve">Our school will endeavour to keep up to date and accurate </w:t>
      </w:r>
      <w:proofErr w:type="spellStart"/>
      <w:r w:rsidRPr="00681D2D">
        <w:rPr>
          <w:rFonts w:cs="Arial"/>
        </w:rPr>
        <w:t>informationin</w:t>
      </w:r>
      <w:proofErr w:type="spellEnd"/>
      <w:r w:rsidRPr="00681D2D">
        <w:rPr>
          <w:rFonts w:cs="Arial"/>
        </w:rPr>
        <w:t xml:space="preserve"> order to keep children safe and provide appropriate care for them the school requires accurate and up to date information regarding:</w:t>
      </w:r>
    </w:p>
    <w:p w:rsidR="008A4EC4" w:rsidRDefault="008A4EC4" w:rsidP="00681D2D">
      <w:pPr>
        <w:numPr>
          <w:ilvl w:val="0"/>
          <w:numId w:val="0"/>
        </w:numPr>
        <w:ind w:left="720"/>
        <w:rPr>
          <w:rFonts w:cs="Arial"/>
        </w:rPr>
      </w:pPr>
    </w:p>
    <w:p w:rsidR="008A4EC4" w:rsidRPr="001D4B20" w:rsidRDefault="008A4EC4" w:rsidP="00402736">
      <w:pPr>
        <w:pStyle w:val="ParagraffRhestr"/>
        <w:numPr>
          <w:ilvl w:val="0"/>
          <w:numId w:val="36"/>
        </w:numPr>
        <w:rPr>
          <w:rFonts w:cs="Arial"/>
        </w:rPr>
      </w:pPr>
      <w:r w:rsidRPr="001D4B20">
        <w:rPr>
          <w:rFonts w:cs="Arial"/>
        </w:rPr>
        <w:t>names and contact details of persons with whom the child normally lives;</w:t>
      </w:r>
    </w:p>
    <w:p w:rsidR="008A4EC4" w:rsidRDefault="008A4EC4" w:rsidP="00681D2D">
      <w:pPr>
        <w:numPr>
          <w:ilvl w:val="0"/>
          <w:numId w:val="0"/>
        </w:numPr>
        <w:ind w:left="1080" w:hanging="360"/>
        <w:rPr>
          <w:rFonts w:cs="Arial"/>
        </w:rPr>
      </w:pPr>
    </w:p>
    <w:p w:rsidR="008A4EC4" w:rsidRPr="001D4B20" w:rsidRDefault="008A4EC4" w:rsidP="00402736">
      <w:pPr>
        <w:pStyle w:val="ParagraffRhestr"/>
        <w:numPr>
          <w:ilvl w:val="0"/>
          <w:numId w:val="36"/>
        </w:numPr>
        <w:rPr>
          <w:rFonts w:cs="Arial"/>
        </w:rPr>
      </w:pPr>
      <w:r w:rsidRPr="001D4B20">
        <w:rPr>
          <w:rFonts w:cs="Arial"/>
        </w:rPr>
        <w:t>names and contact details of all persons with parental responsibility (if different from above);</w:t>
      </w:r>
    </w:p>
    <w:p w:rsidR="008A4EC4" w:rsidRDefault="008A4EC4" w:rsidP="00681D2D">
      <w:pPr>
        <w:numPr>
          <w:ilvl w:val="0"/>
          <w:numId w:val="0"/>
        </w:numPr>
        <w:ind w:left="1080" w:hanging="360"/>
        <w:rPr>
          <w:rFonts w:cs="Arial"/>
        </w:rPr>
      </w:pPr>
    </w:p>
    <w:p w:rsidR="008A4EC4" w:rsidRPr="001D4B20" w:rsidRDefault="008A4EC4" w:rsidP="00402736">
      <w:pPr>
        <w:pStyle w:val="ParagraffRhestr"/>
        <w:numPr>
          <w:ilvl w:val="0"/>
          <w:numId w:val="36"/>
        </w:numPr>
        <w:rPr>
          <w:rFonts w:cs="Arial"/>
        </w:rPr>
      </w:pPr>
      <w:r w:rsidRPr="001D4B20">
        <w:rPr>
          <w:rFonts w:cs="Arial"/>
        </w:rPr>
        <w:t>emergency contact details (if different from above);</w:t>
      </w:r>
    </w:p>
    <w:p w:rsidR="008A4EC4" w:rsidRDefault="008A4EC4" w:rsidP="00681D2D">
      <w:pPr>
        <w:numPr>
          <w:ilvl w:val="0"/>
          <w:numId w:val="0"/>
        </w:numPr>
        <w:ind w:left="1080" w:hanging="360"/>
        <w:rPr>
          <w:rFonts w:cs="Arial"/>
        </w:rPr>
      </w:pPr>
    </w:p>
    <w:p w:rsidR="008A4EC4" w:rsidRPr="001D4B20" w:rsidRDefault="008A4EC4" w:rsidP="00402736">
      <w:pPr>
        <w:pStyle w:val="ParagraffRhestr"/>
        <w:numPr>
          <w:ilvl w:val="0"/>
          <w:numId w:val="36"/>
        </w:numPr>
        <w:rPr>
          <w:rFonts w:cs="Arial"/>
        </w:rPr>
      </w:pPr>
      <w:r w:rsidRPr="001D4B20">
        <w:rPr>
          <w:rFonts w:cs="Arial"/>
        </w:rPr>
        <w:t>details of any persons authorised to collect the child from school (if different from above);</w:t>
      </w:r>
    </w:p>
    <w:p w:rsidR="008A4EC4" w:rsidRDefault="008A4EC4" w:rsidP="00681D2D">
      <w:pPr>
        <w:numPr>
          <w:ilvl w:val="0"/>
          <w:numId w:val="0"/>
        </w:numPr>
        <w:ind w:left="1080" w:hanging="360"/>
        <w:rPr>
          <w:rFonts w:cs="Arial"/>
        </w:rPr>
      </w:pPr>
    </w:p>
    <w:p w:rsidR="008A4EC4" w:rsidRPr="001D4B20" w:rsidRDefault="008A4EC4" w:rsidP="00402736">
      <w:pPr>
        <w:pStyle w:val="ParagraffRhestr"/>
        <w:numPr>
          <w:ilvl w:val="0"/>
          <w:numId w:val="36"/>
        </w:numPr>
        <w:rPr>
          <w:rFonts w:cs="Arial"/>
        </w:rPr>
      </w:pPr>
      <w:r w:rsidRPr="001D4B20">
        <w:rPr>
          <w:rFonts w:cs="Arial"/>
        </w:rPr>
        <w:t>any relevant court orders in place including those which affect any person’s access to the child (e.g. Residence Order, Contact Order, Care Order, Injunctions etc.);</w:t>
      </w:r>
    </w:p>
    <w:p w:rsidR="008A4EC4" w:rsidRDefault="008A4EC4" w:rsidP="00681D2D">
      <w:pPr>
        <w:numPr>
          <w:ilvl w:val="0"/>
          <w:numId w:val="0"/>
        </w:numPr>
        <w:ind w:left="1080" w:hanging="360"/>
        <w:rPr>
          <w:rFonts w:cs="Arial"/>
        </w:rPr>
      </w:pPr>
    </w:p>
    <w:p w:rsidR="008A4EC4" w:rsidRPr="001D4B20" w:rsidRDefault="008A4EC4" w:rsidP="00402736">
      <w:pPr>
        <w:pStyle w:val="ParagraffRhestr"/>
        <w:numPr>
          <w:ilvl w:val="0"/>
          <w:numId w:val="36"/>
        </w:numPr>
        <w:rPr>
          <w:rFonts w:cs="Arial"/>
        </w:rPr>
      </w:pPr>
      <w:r w:rsidRPr="001D4B20">
        <w:rPr>
          <w:rFonts w:cs="Arial"/>
        </w:rPr>
        <w:t>if the child is or has been on the Child Protection Register or subject to a care plan</w:t>
      </w:r>
      <w:r>
        <w:rPr>
          <w:rFonts w:cs="Arial"/>
        </w:rPr>
        <w:t>:</w:t>
      </w:r>
    </w:p>
    <w:p w:rsidR="008A4EC4" w:rsidRDefault="008A4EC4" w:rsidP="00681D2D">
      <w:pPr>
        <w:numPr>
          <w:ilvl w:val="0"/>
          <w:numId w:val="0"/>
        </w:numPr>
        <w:ind w:left="1440"/>
        <w:rPr>
          <w:rFonts w:cs="Arial"/>
        </w:rPr>
      </w:pPr>
    </w:p>
    <w:p w:rsidR="008A4EC4" w:rsidRDefault="008A4EC4" w:rsidP="00681D2D">
      <w:pPr>
        <w:numPr>
          <w:ilvl w:val="0"/>
          <w:numId w:val="0"/>
        </w:numPr>
        <w:ind w:left="1440"/>
        <w:rPr>
          <w:rFonts w:cs="Arial"/>
        </w:rPr>
      </w:pPr>
    </w:p>
    <w:p w:rsidR="008A4EC4" w:rsidRDefault="008A4EC4" w:rsidP="00681D2D">
      <w:pPr>
        <w:numPr>
          <w:ilvl w:val="0"/>
          <w:numId w:val="0"/>
        </w:numPr>
        <w:ind w:left="1440"/>
        <w:rPr>
          <w:rFonts w:cs="Arial"/>
        </w:rPr>
      </w:pPr>
    </w:p>
    <w:p w:rsidR="008A4EC4" w:rsidRPr="001D4B20" w:rsidRDefault="008A4EC4" w:rsidP="00402736">
      <w:pPr>
        <w:pStyle w:val="ParagraffRhestr"/>
        <w:numPr>
          <w:ilvl w:val="0"/>
          <w:numId w:val="37"/>
        </w:numPr>
        <w:rPr>
          <w:rFonts w:cs="Arial"/>
        </w:rPr>
      </w:pPr>
      <w:proofErr w:type="gramStart"/>
      <w:r w:rsidRPr="001D4B20">
        <w:rPr>
          <w:rFonts w:cs="Arial"/>
        </w:rPr>
        <w:lastRenderedPageBreak/>
        <w:t>name</w:t>
      </w:r>
      <w:proofErr w:type="gramEnd"/>
      <w:r w:rsidRPr="001D4B20">
        <w:rPr>
          <w:rFonts w:cs="Arial"/>
        </w:rPr>
        <w:t xml:space="preserve"> and contact detail of G.P.</w:t>
      </w:r>
    </w:p>
    <w:p w:rsidR="008A4EC4" w:rsidRDefault="008A4EC4" w:rsidP="00681D2D">
      <w:pPr>
        <w:numPr>
          <w:ilvl w:val="0"/>
          <w:numId w:val="0"/>
        </w:numPr>
        <w:ind w:left="1440"/>
        <w:rPr>
          <w:rFonts w:cs="Arial"/>
        </w:rPr>
      </w:pPr>
    </w:p>
    <w:p w:rsidR="008A4EC4" w:rsidRDefault="008A4EC4" w:rsidP="00402736">
      <w:pPr>
        <w:numPr>
          <w:ilvl w:val="0"/>
          <w:numId w:val="19"/>
        </w:numPr>
        <w:ind w:left="1440"/>
        <w:rPr>
          <w:rFonts w:cs="Arial"/>
        </w:rPr>
      </w:pPr>
      <w:r w:rsidRPr="00681D2D">
        <w:rPr>
          <w:rFonts w:cs="Arial"/>
        </w:rPr>
        <w:t xml:space="preserve">any other factors which may impact on the safety and welfare of the child </w:t>
      </w:r>
    </w:p>
    <w:p w:rsidR="008A4EC4" w:rsidRDefault="008A4EC4" w:rsidP="00681D2D">
      <w:pPr>
        <w:numPr>
          <w:ilvl w:val="0"/>
          <w:numId w:val="0"/>
        </w:numPr>
        <w:ind w:left="1440"/>
        <w:rPr>
          <w:rFonts w:cs="Arial"/>
        </w:rPr>
      </w:pPr>
    </w:p>
    <w:p w:rsidR="008A4EC4" w:rsidRDefault="008A4EC4" w:rsidP="00402736">
      <w:pPr>
        <w:numPr>
          <w:ilvl w:val="0"/>
          <w:numId w:val="19"/>
        </w:numPr>
        <w:ind w:left="1440"/>
        <w:rPr>
          <w:rFonts w:cs="Arial"/>
        </w:rPr>
      </w:pPr>
      <w:r w:rsidRPr="00681D2D">
        <w:rPr>
          <w:rFonts w:cs="Arial"/>
        </w:rPr>
        <w:t xml:space="preserve">The school will collate, store and agree access to this information </w:t>
      </w:r>
    </w:p>
    <w:p w:rsidR="008A4EC4" w:rsidRDefault="008A4EC4" w:rsidP="0025313C">
      <w:pPr>
        <w:numPr>
          <w:ilvl w:val="0"/>
          <w:numId w:val="0"/>
        </w:numPr>
        <w:ind w:left="1440"/>
        <w:rPr>
          <w:rFonts w:cs="Arial"/>
          <w:i/>
          <w:color w:val="0000FF"/>
        </w:rPr>
      </w:pPr>
    </w:p>
    <w:p w:rsidR="008A4EC4" w:rsidRDefault="008A4EC4" w:rsidP="00681D2D">
      <w:pPr>
        <w:numPr>
          <w:ilvl w:val="0"/>
          <w:numId w:val="0"/>
        </w:numPr>
        <w:ind w:left="1080"/>
        <w:rPr>
          <w:rFonts w:cs="Arial"/>
          <w:i/>
          <w:color w:val="0000FF"/>
        </w:rPr>
      </w:pPr>
    </w:p>
    <w:p w:rsidR="008A4EC4" w:rsidRDefault="008A4EC4" w:rsidP="00681D2D">
      <w:pPr>
        <w:numPr>
          <w:ilvl w:val="0"/>
          <w:numId w:val="0"/>
        </w:numPr>
        <w:ind w:left="360"/>
        <w:rPr>
          <w:rFonts w:cs="Arial"/>
          <w:b/>
          <w:sz w:val="32"/>
          <w:szCs w:val="32"/>
        </w:rPr>
      </w:pPr>
    </w:p>
    <w:p w:rsidR="008A4EC4" w:rsidRDefault="008A4EC4" w:rsidP="00805D44">
      <w:pPr>
        <w:numPr>
          <w:ilvl w:val="0"/>
          <w:numId w:val="0"/>
        </w:numPr>
        <w:ind w:left="720" w:hanging="720"/>
        <w:rPr>
          <w:rFonts w:cs="Arial"/>
          <w:b/>
          <w:sz w:val="32"/>
          <w:szCs w:val="32"/>
        </w:rPr>
      </w:pPr>
      <w:r>
        <w:rPr>
          <w:rFonts w:cs="Arial"/>
          <w:b/>
          <w:sz w:val="32"/>
          <w:szCs w:val="32"/>
        </w:rPr>
        <w:t>10</w:t>
      </w:r>
      <w:r>
        <w:rPr>
          <w:rFonts w:cs="Arial"/>
          <w:b/>
          <w:sz w:val="32"/>
          <w:szCs w:val="32"/>
        </w:rPr>
        <w:tab/>
      </w:r>
      <w:r w:rsidRPr="00681D2D">
        <w:rPr>
          <w:rFonts w:cs="Arial"/>
          <w:b/>
          <w:sz w:val="32"/>
          <w:szCs w:val="32"/>
        </w:rPr>
        <w:t>Roles and Responsibilities</w:t>
      </w:r>
    </w:p>
    <w:p w:rsidR="008A4EC4" w:rsidRDefault="008A4EC4" w:rsidP="00681D2D">
      <w:pPr>
        <w:numPr>
          <w:ilvl w:val="0"/>
          <w:numId w:val="0"/>
        </w:numPr>
        <w:ind w:left="360" w:right="26"/>
        <w:rPr>
          <w:rFonts w:cs="Arial"/>
          <w:b/>
        </w:rPr>
      </w:pPr>
    </w:p>
    <w:p w:rsidR="008A4EC4" w:rsidRDefault="008A4EC4" w:rsidP="00805D44">
      <w:pPr>
        <w:numPr>
          <w:ilvl w:val="0"/>
          <w:numId w:val="0"/>
        </w:numPr>
        <w:ind w:left="720" w:right="26"/>
        <w:rPr>
          <w:rFonts w:cs="Arial"/>
          <w:b/>
          <w:i/>
          <w:sz w:val="28"/>
          <w:szCs w:val="28"/>
        </w:rPr>
      </w:pPr>
      <w:r w:rsidRPr="00681D2D">
        <w:rPr>
          <w:rFonts w:cs="Arial"/>
          <w:b/>
          <w:i/>
          <w:sz w:val="28"/>
          <w:szCs w:val="28"/>
        </w:rPr>
        <w:t>Our Governing Body</w:t>
      </w:r>
      <w:r w:rsidR="00665F8B">
        <w:rPr>
          <w:rFonts w:cs="Arial"/>
          <w:b/>
          <w:i/>
          <w:sz w:val="28"/>
          <w:szCs w:val="28"/>
        </w:rPr>
        <w:t xml:space="preserve"> </w:t>
      </w:r>
      <w:r w:rsidRPr="00681D2D">
        <w:rPr>
          <w:rFonts w:cs="Arial"/>
          <w:b/>
          <w:i/>
          <w:sz w:val="28"/>
          <w:szCs w:val="28"/>
        </w:rPr>
        <w:t>will ensure that:</w:t>
      </w:r>
    </w:p>
    <w:p w:rsidR="008A4EC4" w:rsidRDefault="008A4EC4" w:rsidP="00681D2D">
      <w:pPr>
        <w:numPr>
          <w:ilvl w:val="0"/>
          <w:numId w:val="0"/>
        </w:numPr>
        <w:ind w:left="360" w:right="26"/>
        <w:rPr>
          <w:rFonts w:cs="Arial"/>
          <w:i/>
        </w:rPr>
      </w:pPr>
    </w:p>
    <w:p w:rsidR="008A4EC4" w:rsidRPr="001D4B20" w:rsidRDefault="008A4EC4" w:rsidP="00402736">
      <w:pPr>
        <w:pStyle w:val="ParagraffRhestr"/>
        <w:numPr>
          <w:ilvl w:val="0"/>
          <w:numId w:val="38"/>
        </w:numPr>
        <w:ind w:right="26"/>
        <w:rPr>
          <w:rFonts w:cs="Arial"/>
        </w:rPr>
      </w:pPr>
      <w:r w:rsidRPr="001D4B20">
        <w:rPr>
          <w:rFonts w:cs="Arial"/>
        </w:rPr>
        <w:t xml:space="preserve">the school has a child protection policy and procedures in place that are in accordance with </w:t>
      </w:r>
      <w:r>
        <w:rPr>
          <w:rFonts w:cs="Arial"/>
        </w:rPr>
        <w:t>Local Authority</w:t>
      </w:r>
      <w:r w:rsidRPr="001D4B20">
        <w:rPr>
          <w:rFonts w:cs="Arial"/>
        </w:rPr>
        <w:t xml:space="preserve"> guidance and locally agreed inter-agency procedures, and the policy is made available to parents on request; </w:t>
      </w:r>
    </w:p>
    <w:p w:rsidR="008A4EC4" w:rsidRDefault="008A4EC4" w:rsidP="00681D2D">
      <w:pPr>
        <w:numPr>
          <w:ilvl w:val="0"/>
          <w:numId w:val="0"/>
        </w:numPr>
        <w:ind w:left="360" w:right="26"/>
        <w:rPr>
          <w:rFonts w:cs="Arial"/>
        </w:rPr>
      </w:pPr>
    </w:p>
    <w:p w:rsidR="008A4EC4" w:rsidRPr="001D4B20" w:rsidRDefault="008A4EC4" w:rsidP="00402736">
      <w:pPr>
        <w:pStyle w:val="ParagraffRhestr"/>
        <w:numPr>
          <w:ilvl w:val="0"/>
          <w:numId w:val="38"/>
        </w:numPr>
        <w:ind w:right="26"/>
        <w:rPr>
          <w:rFonts w:cs="Arial"/>
        </w:rPr>
      </w:pPr>
      <w:r w:rsidRPr="001D4B20">
        <w:rPr>
          <w:rFonts w:cs="Arial"/>
        </w:rPr>
        <w:t>the school operates safe recruitment procedures and makes sure that all appropriate checks are carried out on staff and volunteers who work with children;</w:t>
      </w:r>
    </w:p>
    <w:p w:rsidR="008A4EC4" w:rsidRDefault="008A4EC4" w:rsidP="00681D2D">
      <w:pPr>
        <w:numPr>
          <w:ilvl w:val="0"/>
          <w:numId w:val="0"/>
        </w:numPr>
        <w:ind w:left="360" w:right="26"/>
        <w:rPr>
          <w:rFonts w:cs="Arial"/>
        </w:rPr>
      </w:pPr>
    </w:p>
    <w:p w:rsidR="008A4EC4" w:rsidRPr="001D4B20" w:rsidRDefault="008A4EC4" w:rsidP="00402736">
      <w:pPr>
        <w:pStyle w:val="ParagraffRhestr"/>
        <w:numPr>
          <w:ilvl w:val="0"/>
          <w:numId w:val="38"/>
        </w:numPr>
        <w:ind w:right="26"/>
        <w:rPr>
          <w:rFonts w:cs="Arial"/>
        </w:rPr>
      </w:pPr>
      <w:r w:rsidRPr="001D4B20">
        <w:rPr>
          <w:rFonts w:cs="Arial"/>
        </w:rPr>
        <w:t xml:space="preserve">the school has procedures for dealing with allegations of abuse against staff and volunteers that comply with guidance from the </w:t>
      </w:r>
      <w:r>
        <w:rPr>
          <w:rFonts w:cs="Arial"/>
        </w:rPr>
        <w:t>Local Authority</w:t>
      </w:r>
      <w:r w:rsidRPr="001D4B20">
        <w:rPr>
          <w:rFonts w:cs="Arial"/>
        </w:rPr>
        <w:t xml:space="preserve"> and locally agreed inter-agency procedures;</w:t>
      </w:r>
    </w:p>
    <w:p w:rsidR="008A4EC4" w:rsidRDefault="008A4EC4" w:rsidP="00681D2D">
      <w:pPr>
        <w:numPr>
          <w:ilvl w:val="0"/>
          <w:numId w:val="0"/>
        </w:numPr>
        <w:ind w:left="360" w:right="26"/>
        <w:rPr>
          <w:rFonts w:cs="Arial"/>
        </w:rPr>
      </w:pPr>
    </w:p>
    <w:p w:rsidR="008A4EC4" w:rsidRPr="001D4B20" w:rsidRDefault="008A4EC4" w:rsidP="00402736">
      <w:pPr>
        <w:pStyle w:val="ParagraffRhestr"/>
        <w:numPr>
          <w:ilvl w:val="0"/>
          <w:numId w:val="38"/>
        </w:numPr>
        <w:ind w:right="26"/>
        <w:rPr>
          <w:rFonts w:cs="Arial"/>
        </w:rPr>
      </w:pPr>
      <w:r w:rsidRPr="001D4B20">
        <w:rPr>
          <w:rFonts w:cs="Arial"/>
        </w:rPr>
        <w:t xml:space="preserve">a senior member of the school’s leadership team </w:t>
      </w:r>
      <w:r w:rsidR="002E6F82">
        <w:rPr>
          <w:rFonts w:cs="Arial"/>
        </w:rPr>
        <w:t xml:space="preserve">( Head of Year) if Head of Pastoral Care is unavailable </w:t>
      </w:r>
      <w:r w:rsidRPr="001D4B20">
        <w:rPr>
          <w:rFonts w:cs="Arial"/>
        </w:rPr>
        <w:t>is designated to take lead responsibility for child protection (and deputy);</w:t>
      </w:r>
    </w:p>
    <w:p w:rsidR="008A4EC4" w:rsidRDefault="008A4EC4" w:rsidP="00681D2D">
      <w:pPr>
        <w:numPr>
          <w:ilvl w:val="0"/>
          <w:numId w:val="0"/>
        </w:numPr>
        <w:ind w:left="360" w:right="26"/>
        <w:rPr>
          <w:rFonts w:cs="Arial"/>
        </w:rPr>
      </w:pPr>
    </w:p>
    <w:p w:rsidR="008A4EC4" w:rsidRPr="001D4B20" w:rsidRDefault="008A4EC4" w:rsidP="00402736">
      <w:pPr>
        <w:pStyle w:val="ParagraffRhestr"/>
        <w:numPr>
          <w:ilvl w:val="0"/>
          <w:numId w:val="38"/>
        </w:numPr>
        <w:ind w:right="26"/>
        <w:rPr>
          <w:rFonts w:cs="Arial"/>
        </w:rPr>
      </w:pPr>
      <w:r w:rsidRPr="001D4B20">
        <w:rPr>
          <w:rFonts w:cs="Arial"/>
        </w:rPr>
        <w:t>staff undertake appropriate child protection training;</w:t>
      </w:r>
    </w:p>
    <w:p w:rsidR="008A4EC4" w:rsidRDefault="008A4EC4" w:rsidP="00681D2D">
      <w:pPr>
        <w:numPr>
          <w:ilvl w:val="0"/>
          <w:numId w:val="0"/>
        </w:numPr>
        <w:ind w:left="360" w:right="26"/>
        <w:rPr>
          <w:rFonts w:cs="Arial"/>
        </w:rPr>
      </w:pPr>
    </w:p>
    <w:p w:rsidR="008A4EC4" w:rsidRPr="001D4B20" w:rsidRDefault="008A4EC4" w:rsidP="00402736">
      <w:pPr>
        <w:pStyle w:val="ParagraffRhestr"/>
        <w:numPr>
          <w:ilvl w:val="0"/>
          <w:numId w:val="38"/>
        </w:numPr>
        <w:ind w:right="26"/>
        <w:rPr>
          <w:rFonts w:cs="Arial"/>
        </w:rPr>
      </w:pPr>
      <w:r w:rsidRPr="001D4B20">
        <w:rPr>
          <w:rFonts w:cs="Arial"/>
        </w:rPr>
        <w:t xml:space="preserve">they remedy, without delay, any deficiencies or weaknesses regarding safeguarding arrangements; </w:t>
      </w:r>
    </w:p>
    <w:p w:rsidR="008A4EC4" w:rsidRDefault="008A4EC4" w:rsidP="00681D2D">
      <w:pPr>
        <w:numPr>
          <w:ilvl w:val="0"/>
          <w:numId w:val="0"/>
        </w:numPr>
        <w:ind w:left="360" w:right="26"/>
        <w:rPr>
          <w:rFonts w:cs="Arial"/>
        </w:rPr>
      </w:pPr>
    </w:p>
    <w:p w:rsidR="008A4EC4" w:rsidRPr="001D4B20" w:rsidRDefault="008A4EC4" w:rsidP="00402736">
      <w:pPr>
        <w:pStyle w:val="ParagraffRhestr"/>
        <w:numPr>
          <w:ilvl w:val="0"/>
          <w:numId w:val="38"/>
        </w:numPr>
        <w:rPr>
          <w:rFonts w:cs="Arial"/>
        </w:rPr>
      </w:pPr>
      <w:r w:rsidRPr="001D4B20">
        <w:rPr>
          <w:rFonts w:cs="Arial"/>
        </w:rPr>
        <w:t xml:space="preserve">a governor is nominated (typically the Chair of Governors) to be responsible for liaising with the LA and /or partner agencies in the event of allegations of abuse being made against the head teacher </w:t>
      </w:r>
    </w:p>
    <w:p w:rsidR="008A4EC4" w:rsidRDefault="008A4EC4" w:rsidP="00681D2D">
      <w:pPr>
        <w:numPr>
          <w:ilvl w:val="0"/>
          <w:numId w:val="0"/>
        </w:numPr>
        <w:ind w:left="360"/>
        <w:rPr>
          <w:rFonts w:cs="Arial"/>
        </w:rPr>
      </w:pPr>
    </w:p>
    <w:p w:rsidR="008A4EC4" w:rsidRPr="001D4B20" w:rsidRDefault="008A4EC4" w:rsidP="00402736">
      <w:pPr>
        <w:pStyle w:val="ParagraffRhestr"/>
        <w:numPr>
          <w:ilvl w:val="0"/>
          <w:numId w:val="38"/>
        </w:numPr>
        <w:rPr>
          <w:rFonts w:cs="Arial"/>
        </w:rPr>
      </w:pPr>
      <w:proofErr w:type="gramStart"/>
      <w:r w:rsidRPr="001D4B20">
        <w:rPr>
          <w:rFonts w:cs="Arial"/>
        </w:rPr>
        <w:t>where</w:t>
      </w:r>
      <w:proofErr w:type="gramEnd"/>
      <w:r w:rsidRPr="001D4B20">
        <w:rPr>
          <w:rFonts w:cs="Arial"/>
        </w:rPr>
        <w:t xml:space="preserve"> 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8A4EC4" w:rsidRDefault="008A4EC4" w:rsidP="00681D2D">
      <w:pPr>
        <w:numPr>
          <w:ilvl w:val="0"/>
          <w:numId w:val="0"/>
        </w:numPr>
        <w:ind w:left="360"/>
        <w:rPr>
          <w:rFonts w:cs="Arial"/>
        </w:rPr>
      </w:pPr>
    </w:p>
    <w:p w:rsidR="008A4EC4" w:rsidRPr="001D4B20" w:rsidRDefault="008A4EC4" w:rsidP="00402736">
      <w:pPr>
        <w:pStyle w:val="ParagraffRhestr"/>
        <w:numPr>
          <w:ilvl w:val="0"/>
          <w:numId w:val="38"/>
        </w:numPr>
        <w:rPr>
          <w:rFonts w:cs="Arial"/>
        </w:rPr>
      </w:pPr>
      <w:r w:rsidRPr="001D4B20">
        <w:rPr>
          <w:rFonts w:cs="Arial"/>
        </w:rPr>
        <w:t xml:space="preserve">they review their policies and procedures annually and provide information to the </w:t>
      </w:r>
      <w:r>
        <w:rPr>
          <w:rFonts w:cs="Arial"/>
        </w:rPr>
        <w:t>Local Authority</w:t>
      </w:r>
      <w:r w:rsidRPr="001D4B20">
        <w:rPr>
          <w:rFonts w:cs="Arial"/>
        </w:rPr>
        <w:t xml:space="preserve"> about them and about how the above duties have been discharged</w:t>
      </w:r>
    </w:p>
    <w:p w:rsidR="008A4EC4" w:rsidRDefault="008A4EC4" w:rsidP="00681D2D">
      <w:pPr>
        <w:numPr>
          <w:ilvl w:val="0"/>
          <w:numId w:val="0"/>
        </w:numPr>
        <w:ind w:left="360" w:right="26"/>
        <w:rPr>
          <w:rFonts w:cs="Arial"/>
          <w:b/>
          <w:i/>
        </w:rPr>
      </w:pPr>
    </w:p>
    <w:p w:rsidR="008A4EC4" w:rsidRDefault="008A4EC4" w:rsidP="00681D2D">
      <w:pPr>
        <w:numPr>
          <w:ilvl w:val="0"/>
          <w:numId w:val="0"/>
        </w:numPr>
        <w:ind w:left="360" w:right="26"/>
        <w:rPr>
          <w:rFonts w:cs="Arial"/>
          <w:b/>
          <w:i/>
          <w:sz w:val="28"/>
          <w:szCs w:val="28"/>
        </w:rPr>
      </w:pPr>
    </w:p>
    <w:p w:rsidR="008A4EC4" w:rsidRDefault="008A4EC4" w:rsidP="00805D44">
      <w:pPr>
        <w:numPr>
          <w:ilvl w:val="0"/>
          <w:numId w:val="0"/>
        </w:numPr>
        <w:ind w:left="720" w:right="26"/>
        <w:rPr>
          <w:rFonts w:cs="Arial"/>
          <w:b/>
          <w:i/>
          <w:sz w:val="28"/>
          <w:szCs w:val="28"/>
        </w:rPr>
      </w:pPr>
      <w:r w:rsidRPr="00681D2D">
        <w:rPr>
          <w:rFonts w:cs="Arial"/>
          <w:b/>
          <w:i/>
          <w:sz w:val="28"/>
          <w:szCs w:val="28"/>
        </w:rPr>
        <w:t xml:space="preserve">Our </w:t>
      </w:r>
      <w:proofErr w:type="spellStart"/>
      <w:r w:rsidRPr="00681D2D">
        <w:rPr>
          <w:rFonts w:cs="Arial"/>
          <w:b/>
          <w:i/>
          <w:sz w:val="28"/>
          <w:szCs w:val="28"/>
        </w:rPr>
        <w:t>Headteacher</w:t>
      </w:r>
      <w:proofErr w:type="spellEnd"/>
      <w:r w:rsidRPr="00681D2D">
        <w:rPr>
          <w:rFonts w:cs="Arial"/>
          <w:b/>
          <w:i/>
          <w:sz w:val="28"/>
          <w:szCs w:val="28"/>
        </w:rPr>
        <w:t xml:space="preserve"> will ensure that:</w:t>
      </w:r>
    </w:p>
    <w:p w:rsidR="008A4EC4" w:rsidRDefault="008A4EC4" w:rsidP="00681D2D">
      <w:pPr>
        <w:numPr>
          <w:ilvl w:val="0"/>
          <w:numId w:val="0"/>
        </w:numPr>
        <w:ind w:left="360" w:right="26"/>
        <w:rPr>
          <w:rFonts w:cs="Arial"/>
          <w:b/>
          <w:i/>
        </w:rPr>
      </w:pPr>
    </w:p>
    <w:p w:rsidR="008A4EC4" w:rsidRPr="001D4B20" w:rsidRDefault="008A4EC4" w:rsidP="00402736">
      <w:pPr>
        <w:pStyle w:val="ParagraffRhestr"/>
        <w:numPr>
          <w:ilvl w:val="0"/>
          <w:numId w:val="39"/>
        </w:numPr>
        <w:ind w:right="28"/>
        <w:rPr>
          <w:rFonts w:cs="Arial"/>
        </w:rPr>
      </w:pPr>
      <w:r w:rsidRPr="001D4B20">
        <w:rPr>
          <w:rFonts w:cs="Arial"/>
        </w:rPr>
        <w:t>the policies and procedures adopted by the Governing Body or Proprietor are fully implemented, and followed by all staff;</w:t>
      </w:r>
    </w:p>
    <w:p w:rsidR="008A4EC4" w:rsidRDefault="008A4EC4" w:rsidP="00681D2D">
      <w:pPr>
        <w:numPr>
          <w:ilvl w:val="0"/>
          <w:numId w:val="0"/>
        </w:numPr>
        <w:ind w:left="360" w:right="28"/>
        <w:rPr>
          <w:rFonts w:cs="Arial"/>
        </w:rPr>
      </w:pPr>
    </w:p>
    <w:p w:rsidR="008A4EC4" w:rsidRPr="001D4B20" w:rsidRDefault="008A4EC4" w:rsidP="00402736">
      <w:pPr>
        <w:pStyle w:val="ParagraffRhestr"/>
        <w:numPr>
          <w:ilvl w:val="0"/>
          <w:numId w:val="39"/>
        </w:numPr>
        <w:ind w:right="28"/>
        <w:rPr>
          <w:rFonts w:cs="Arial"/>
        </w:rPr>
      </w:pPr>
      <w:r w:rsidRPr="001D4B20">
        <w:rPr>
          <w:rFonts w:cs="Arial"/>
        </w:rPr>
        <w:lastRenderedPageBreak/>
        <w:t>sufficient resources and time are allocated to enable the designated person and other staff to discharge their responsibilities; and</w:t>
      </w:r>
    </w:p>
    <w:p w:rsidR="008A4EC4" w:rsidRDefault="008A4EC4" w:rsidP="00681D2D">
      <w:pPr>
        <w:numPr>
          <w:ilvl w:val="0"/>
          <w:numId w:val="0"/>
        </w:numPr>
        <w:ind w:left="360" w:right="28"/>
        <w:rPr>
          <w:rFonts w:cs="Arial"/>
        </w:rPr>
      </w:pPr>
    </w:p>
    <w:p w:rsidR="008A4EC4" w:rsidRDefault="008A4EC4" w:rsidP="00402736">
      <w:pPr>
        <w:pStyle w:val="DfESBullets"/>
        <w:numPr>
          <w:ilvl w:val="0"/>
          <w:numId w:val="39"/>
        </w:numPr>
        <w:spacing w:after="0"/>
        <w:ind w:right="28"/>
        <w:rPr>
          <w:rFonts w:cs="Arial"/>
        </w:rPr>
      </w:pPr>
      <w:proofErr w:type="gramStart"/>
      <w:r w:rsidRPr="00375D51">
        <w:rPr>
          <w:rFonts w:cs="Arial"/>
        </w:rPr>
        <w:t>all</w:t>
      </w:r>
      <w:proofErr w:type="gramEnd"/>
      <w:r w:rsidRPr="00375D51">
        <w:rPr>
          <w:rFonts w:cs="Arial"/>
        </w:rPr>
        <w:t xml:space="preserve"> staff and volunteers feel able to raise concerns about poor or unsafe practice in regard to children, and such concerns are addressed sensitively and effectively in a timely manner in accordance with agreed whistle blowing policies. </w:t>
      </w:r>
    </w:p>
    <w:p w:rsidR="008A4EC4" w:rsidRDefault="008A4EC4" w:rsidP="00681D2D">
      <w:pPr>
        <w:numPr>
          <w:ilvl w:val="0"/>
          <w:numId w:val="0"/>
        </w:numPr>
        <w:ind w:left="360" w:right="28"/>
        <w:rPr>
          <w:rFonts w:cs="Arial"/>
          <w:b/>
          <w:i/>
        </w:rPr>
      </w:pPr>
    </w:p>
    <w:p w:rsidR="008A4EC4" w:rsidRDefault="008A4EC4" w:rsidP="00681D2D">
      <w:pPr>
        <w:numPr>
          <w:ilvl w:val="0"/>
          <w:numId w:val="0"/>
        </w:numPr>
        <w:ind w:left="360" w:right="28"/>
        <w:rPr>
          <w:rFonts w:cs="Arial"/>
          <w:b/>
          <w:i/>
          <w:sz w:val="28"/>
          <w:szCs w:val="28"/>
        </w:rPr>
      </w:pPr>
    </w:p>
    <w:p w:rsidR="008A4EC4" w:rsidRDefault="008A4EC4" w:rsidP="00805D44">
      <w:pPr>
        <w:numPr>
          <w:ilvl w:val="0"/>
          <w:numId w:val="0"/>
        </w:numPr>
        <w:ind w:left="720" w:right="28"/>
        <w:rPr>
          <w:rFonts w:cs="Arial"/>
          <w:i/>
          <w:sz w:val="28"/>
          <w:szCs w:val="28"/>
        </w:rPr>
      </w:pPr>
      <w:r w:rsidRPr="00681D2D">
        <w:rPr>
          <w:rFonts w:cs="Arial"/>
          <w:b/>
          <w:i/>
          <w:sz w:val="28"/>
          <w:szCs w:val="28"/>
        </w:rPr>
        <w:t xml:space="preserve">Senior Member of Staff with Designated Responsibility for Child </w:t>
      </w:r>
      <w:proofErr w:type="gramStart"/>
      <w:r w:rsidRPr="00681D2D">
        <w:rPr>
          <w:rFonts w:cs="Arial"/>
          <w:b/>
          <w:i/>
          <w:sz w:val="28"/>
          <w:szCs w:val="28"/>
        </w:rPr>
        <w:t>Protection</w:t>
      </w:r>
      <w:r w:rsidRPr="00681D2D">
        <w:rPr>
          <w:rFonts w:cs="Arial"/>
          <w:b/>
          <w:i/>
          <w:sz w:val="32"/>
          <w:szCs w:val="28"/>
        </w:rPr>
        <w:t>(</w:t>
      </w:r>
      <w:proofErr w:type="gramEnd"/>
      <w:r w:rsidRPr="00681D2D">
        <w:rPr>
          <w:rFonts w:cs="Arial"/>
          <w:b/>
          <w:i/>
          <w:sz w:val="32"/>
          <w:szCs w:val="28"/>
        </w:rPr>
        <w:t>Child Protection Coordinator)</w:t>
      </w:r>
      <w:r w:rsidRPr="00681D2D">
        <w:rPr>
          <w:rFonts w:cs="Arial"/>
          <w:b/>
          <w:i/>
          <w:sz w:val="28"/>
          <w:szCs w:val="28"/>
        </w:rPr>
        <w:t>will:</w:t>
      </w:r>
    </w:p>
    <w:p w:rsidR="008A4EC4" w:rsidRDefault="008A4EC4" w:rsidP="00681D2D">
      <w:pPr>
        <w:numPr>
          <w:ilvl w:val="0"/>
          <w:numId w:val="0"/>
        </w:numPr>
        <w:ind w:left="360" w:right="28"/>
        <w:rPr>
          <w:rFonts w:cs="Arial"/>
          <w:b/>
        </w:rPr>
      </w:pPr>
    </w:p>
    <w:p w:rsidR="008A4EC4" w:rsidRDefault="008A4EC4" w:rsidP="00805D44">
      <w:pPr>
        <w:numPr>
          <w:ilvl w:val="0"/>
          <w:numId w:val="0"/>
        </w:numPr>
        <w:ind w:left="720" w:right="28"/>
        <w:rPr>
          <w:rFonts w:cs="Arial"/>
          <w:b/>
          <w:sz w:val="28"/>
          <w:szCs w:val="28"/>
        </w:rPr>
      </w:pPr>
      <w:r w:rsidRPr="00681D2D">
        <w:rPr>
          <w:rFonts w:cs="Arial"/>
          <w:b/>
          <w:sz w:val="28"/>
          <w:szCs w:val="28"/>
        </w:rPr>
        <w:t>Referrals</w:t>
      </w:r>
    </w:p>
    <w:p w:rsidR="008A4EC4" w:rsidRDefault="008A4EC4" w:rsidP="00681D2D">
      <w:pPr>
        <w:numPr>
          <w:ilvl w:val="0"/>
          <w:numId w:val="0"/>
        </w:numPr>
        <w:ind w:left="360" w:right="28"/>
        <w:rPr>
          <w:rFonts w:cs="Arial"/>
          <w:b/>
        </w:rPr>
      </w:pPr>
    </w:p>
    <w:p w:rsidR="008A4EC4" w:rsidRPr="001D4B20" w:rsidRDefault="008A4EC4" w:rsidP="00402736">
      <w:pPr>
        <w:pStyle w:val="ParagraffRhestr"/>
        <w:numPr>
          <w:ilvl w:val="0"/>
          <w:numId w:val="40"/>
        </w:numPr>
        <w:ind w:right="28"/>
        <w:rPr>
          <w:rFonts w:cs="Arial"/>
        </w:rPr>
      </w:pPr>
      <w:r w:rsidRPr="001D4B20">
        <w:rPr>
          <w:rFonts w:cs="Arial"/>
        </w:rPr>
        <w:t>refer cases of suspected abuse or allegations to the relevant investigating agencies;</w:t>
      </w:r>
    </w:p>
    <w:p w:rsidR="008A4EC4" w:rsidRDefault="008A4EC4" w:rsidP="00681D2D">
      <w:pPr>
        <w:numPr>
          <w:ilvl w:val="0"/>
          <w:numId w:val="0"/>
        </w:numPr>
        <w:ind w:left="360" w:right="28"/>
        <w:rPr>
          <w:rFonts w:cs="Arial"/>
        </w:rPr>
      </w:pPr>
    </w:p>
    <w:p w:rsidR="008A4EC4" w:rsidRPr="001D4B20" w:rsidRDefault="008A4EC4" w:rsidP="00402736">
      <w:pPr>
        <w:pStyle w:val="ParagraffRhestr"/>
        <w:numPr>
          <w:ilvl w:val="0"/>
          <w:numId w:val="40"/>
        </w:numPr>
        <w:ind w:right="28"/>
        <w:rPr>
          <w:rFonts w:cs="Arial"/>
        </w:rPr>
      </w:pPr>
      <w:r w:rsidRPr="001D4B20">
        <w:rPr>
          <w:rFonts w:cs="Arial"/>
        </w:rPr>
        <w:t>act as a source of support , advice and expertise within the educational establishment;</w:t>
      </w:r>
    </w:p>
    <w:p w:rsidR="008A4EC4" w:rsidRDefault="008A4EC4" w:rsidP="00681D2D">
      <w:pPr>
        <w:numPr>
          <w:ilvl w:val="0"/>
          <w:numId w:val="0"/>
        </w:numPr>
        <w:ind w:left="360" w:right="28"/>
        <w:rPr>
          <w:rFonts w:cs="Arial"/>
        </w:rPr>
      </w:pPr>
    </w:p>
    <w:p w:rsidR="008A4EC4" w:rsidRPr="001D4B20" w:rsidRDefault="008A4EC4" w:rsidP="00402736">
      <w:pPr>
        <w:pStyle w:val="ParagraffRhestr"/>
        <w:numPr>
          <w:ilvl w:val="0"/>
          <w:numId w:val="40"/>
        </w:numPr>
        <w:ind w:right="28"/>
        <w:rPr>
          <w:rFonts w:cs="Arial"/>
        </w:rPr>
      </w:pPr>
      <w:proofErr w:type="gramStart"/>
      <w:r w:rsidRPr="001D4B20">
        <w:rPr>
          <w:rFonts w:cs="Arial"/>
        </w:rPr>
        <w:t>liaise</w:t>
      </w:r>
      <w:proofErr w:type="gramEnd"/>
      <w:r w:rsidRPr="001D4B20">
        <w:rPr>
          <w:rFonts w:cs="Arial"/>
        </w:rPr>
        <w:t xml:space="preserve"> with the </w:t>
      </w:r>
      <w:proofErr w:type="spellStart"/>
      <w:r w:rsidRPr="001D4B20">
        <w:rPr>
          <w:rFonts w:cs="Arial"/>
        </w:rPr>
        <w:t>headteacher</w:t>
      </w:r>
      <w:proofErr w:type="spellEnd"/>
      <w:r w:rsidRPr="001D4B20">
        <w:rPr>
          <w:rFonts w:cs="Arial"/>
        </w:rPr>
        <w:t xml:space="preserve"> to inform him/her of any issues and </w:t>
      </w:r>
      <w:proofErr w:type="spellStart"/>
      <w:r w:rsidRPr="001D4B20">
        <w:rPr>
          <w:rFonts w:cs="Arial"/>
        </w:rPr>
        <w:t>ongoing</w:t>
      </w:r>
      <w:proofErr w:type="spellEnd"/>
      <w:r w:rsidRPr="001D4B20">
        <w:rPr>
          <w:rFonts w:cs="Arial"/>
        </w:rPr>
        <w:t xml:space="preserve"> investigations and ensure there is always cover for this role.</w:t>
      </w:r>
    </w:p>
    <w:p w:rsidR="008A4EC4" w:rsidRDefault="008A4EC4" w:rsidP="00681D2D">
      <w:pPr>
        <w:numPr>
          <w:ilvl w:val="0"/>
          <w:numId w:val="0"/>
        </w:numPr>
        <w:ind w:left="360" w:right="28"/>
        <w:rPr>
          <w:rFonts w:cs="Arial"/>
          <w:b/>
          <w:sz w:val="16"/>
          <w:szCs w:val="16"/>
        </w:rPr>
      </w:pPr>
    </w:p>
    <w:p w:rsidR="008A4EC4" w:rsidRDefault="008A4EC4" w:rsidP="00805D44">
      <w:pPr>
        <w:numPr>
          <w:ilvl w:val="0"/>
          <w:numId w:val="0"/>
        </w:numPr>
        <w:ind w:left="720" w:right="28"/>
        <w:rPr>
          <w:rFonts w:cs="Arial"/>
          <w:b/>
          <w:sz w:val="28"/>
          <w:szCs w:val="28"/>
        </w:rPr>
      </w:pPr>
      <w:r w:rsidRPr="00681D2D">
        <w:rPr>
          <w:rFonts w:cs="Arial"/>
          <w:b/>
          <w:sz w:val="28"/>
          <w:szCs w:val="28"/>
        </w:rPr>
        <w:t>Training</w:t>
      </w:r>
    </w:p>
    <w:p w:rsidR="008A4EC4" w:rsidRDefault="008A4EC4" w:rsidP="00681D2D">
      <w:pPr>
        <w:numPr>
          <w:ilvl w:val="0"/>
          <w:numId w:val="0"/>
        </w:numPr>
        <w:ind w:left="360" w:right="28"/>
        <w:rPr>
          <w:rFonts w:cs="Arial"/>
        </w:rPr>
      </w:pPr>
    </w:p>
    <w:p w:rsidR="008A4EC4" w:rsidRPr="001D4B20" w:rsidRDefault="008A4EC4" w:rsidP="00402736">
      <w:pPr>
        <w:pStyle w:val="ParagraffRhestr"/>
        <w:numPr>
          <w:ilvl w:val="0"/>
          <w:numId w:val="41"/>
        </w:numPr>
        <w:ind w:right="28"/>
        <w:rPr>
          <w:rFonts w:cs="Arial"/>
          <w:i/>
        </w:rPr>
      </w:pPr>
      <w:r w:rsidRPr="001D4B20">
        <w:rPr>
          <w:rFonts w:cs="Arial"/>
        </w:rPr>
        <w:t>recognise how to identify signs of abuse and when it is appropriate to make a referral;</w:t>
      </w:r>
    </w:p>
    <w:p w:rsidR="008A4EC4" w:rsidRDefault="008A4EC4" w:rsidP="00681D2D">
      <w:pPr>
        <w:numPr>
          <w:ilvl w:val="0"/>
          <w:numId w:val="0"/>
        </w:numPr>
        <w:ind w:left="360" w:right="28"/>
        <w:rPr>
          <w:rFonts w:cs="Arial"/>
          <w:i/>
        </w:rPr>
      </w:pPr>
    </w:p>
    <w:p w:rsidR="008A4EC4" w:rsidRPr="001D4B20" w:rsidRDefault="008A4EC4" w:rsidP="00402736">
      <w:pPr>
        <w:pStyle w:val="ParagraffRhestr"/>
        <w:numPr>
          <w:ilvl w:val="0"/>
          <w:numId w:val="41"/>
        </w:numPr>
        <w:ind w:right="28"/>
        <w:rPr>
          <w:rFonts w:cs="Arial"/>
        </w:rPr>
      </w:pPr>
      <w:r w:rsidRPr="001D4B20">
        <w:rPr>
          <w:rFonts w:cs="Arial"/>
        </w:rPr>
        <w:t>have a working knowledge of how Torfaen Safeguarding Children Board operate, the conduct of a child protection case conference and be able to attend and contribute to these;</w:t>
      </w:r>
    </w:p>
    <w:p w:rsidR="008A4EC4" w:rsidRDefault="008A4EC4" w:rsidP="00681D2D">
      <w:pPr>
        <w:numPr>
          <w:ilvl w:val="0"/>
          <w:numId w:val="0"/>
        </w:numPr>
        <w:ind w:left="360" w:right="28"/>
        <w:rPr>
          <w:rFonts w:cs="Arial"/>
        </w:rPr>
      </w:pPr>
    </w:p>
    <w:p w:rsidR="008A4EC4" w:rsidRPr="001D4B20" w:rsidRDefault="008A4EC4" w:rsidP="00402736">
      <w:pPr>
        <w:pStyle w:val="ParagraffRhestr"/>
        <w:numPr>
          <w:ilvl w:val="0"/>
          <w:numId w:val="41"/>
        </w:numPr>
        <w:ind w:right="28"/>
        <w:rPr>
          <w:rFonts w:cs="Arial"/>
        </w:rPr>
      </w:pPr>
      <w:r w:rsidRPr="001D4B20">
        <w:rPr>
          <w:rFonts w:cs="Arial"/>
        </w:rPr>
        <w:t xml:space="preserve">ensure that all staff have access to and understand the school’s child protection policy; </w:t>
      </w:r>
    </w:p>
    <w:p w:rsidR="008A4EC4" w:rsidRDefault="008A4EC4" w:rsidP="00681D2D">
      <w:pPr>
        <w:numPr>
          <w:ilvl w:val="0"/>
          <w:numId w:val="0"/>
        </w:numPr>
        <w:ind w:left="360" w:right="28"/>
        <w:rPr>
          <w:rFonts w:cs="Arial"/>
        </w:rPr>
      </w:pPr>
    </w:p>
    <w:p w:rsidR="008A4EC4" w:rsidRPr="001D4B20" w:rsidRDefault="008A4EC4" w:rsidP="00402736">
      <w:pPr>
        <w:pStyle w:val="ParagraffRhestr"/>
        <w:numPr>
          <w:ilvl w:val="0"/>
          <w:numId w:val="41"/>
        </w:numPr>
        <w:ind w:right="28"/>
        <w:rPr>
          <w:rFonts w:cs="Arial"/>
        </w:rPr>
      </w:pPr>
      <w:r w:rsidRPr="001D4B20">
        <w:rPr>
          <w:rFonts w:cs="Arial"/>
        </w:rPr>
        <w:t xml:space="preserve">ensure that all staff have induction training; </w:t>
      </w:r>
    </w:p>
    <w:p w:rsidR="008A4EC4" w:rsidRDefault="008A4EC4" w:rsidP="00681D2D">
      <w:pPr>
        <w:numPr>
          <w:ilvl w:val="0"/>
          <w:numId w:val="0"/>
        </w:numPr>
        <w:ind w:left="360" w:right="28"/>
        <w:rPr>
          <w:rFonts w:cs="Arial"/>
        </w:rPr>
      </w:pPr>
    </w:p>
    <w:p w:rsidR="008A4EC4" w:rsidRDefault="008A4EC4" w:rsidP="00402736">
      <w:pPr>
        <w:pStyle w:val="DfESBullets"/>
        <w:numPr>
          <w:ilvl w:val="0"/>
          <w:numId w:val="41"/>
        </w:numPr>
        <w:spacing w:after="0"/>
        <w:ind w:right="28"/>
        <w:rPr>
          <w:rFonts w:cs="Arial"/>
        </w:rPr>
      </w:pPr>
      <w:r w:rsidRPr="00375D51">
        <w:rPr>
          <w:rFonts w:cs="Arial"/>
        </w:rPr>
        <w:t>keep detailed accurate secure written records and/or concerns</w:t>
      </w:r>
    </w:p>
    <w:p w:rsidR="008A4EC4" w:rsidRDefault="008A4EC4">
      <w:pPr>
        <w:pStyle w:val="DfESBullets"/>
        <w:numPr>
          <w:ilvl w:val="0"/>
          <w:numId w:val="0"/>
        </w:numPr>
        <w:spacing w:after="0"/>
        <w:ind w:right="28"/>
        <w:rPr>
          <w:rFonts w:cs="Arial"/>
        </w:rPr>
      </w:pPr>
    </w:p>
    <w:p w:rsidR="008A4EC4" w:rsidRDefault="008A4EC4" w:rsidP="00402736">
      <w:pPr>
        <w:pStyle w:val="DfESBullets"/>
        <w:numPr>
          <w:ilvl w:val="0"/>
          <w:numId w:val="41"/>
        </w:numPr>
        <w:spacing w:after="0"/>
        <w:ind w:right="28"/>
        <w:rPr>
          <w:rFonts w:cs="Arial"/>
        </w:rPr>
      </w:pPr>
      <w:proofErr w:type="gramStart"/>
      <w:r w:rsidRPr="00375D51">
        <w:rPr>
          <w:rFonts w:cs="Arial"/>
        </w:rPr>
        <w:t>obtain</w:t>
      </w:r>
      <w:proofErr w:type="gramEnd"/>
      <w:r w:rsidRPr="00375D51">
        <w:rPr>
          <w:rFonts w:cs="Arial"/>
        </w:rPr>
        <w:t xml:space="preserve"> access to resources and attend any relevant or refresher training courses at least every two years.</w:t>
      </w:r>
    </w:p>
    <w:p w:rsidR="008A4EC4" w:rsidRDefault="008A4EC4">
      <w:pPr>
        <w:pStyle w:val="DfESBullets"/>
        <w:numPr>
          <w:ilvl w:val="0"/>
          <w:numId w:val="0"/>
        </w:numPr>
        <w:spacing w:after="0"/>
        <w:ind w:right="28"/>
        <w:rPr>
          <w:rFonts w:cs="Arial"/>
        </w:rPr>
      </w:pPr>
    </w:p>
    <w:p w:rsidR="008A4EC4" w:rsidRDefault="008A4EC4" w:rsidP="00805D44">
      <w:pPr>
        <w:numPr>
          <w:ilvl w:val="0"/>
          <w:numId w:val="0"/>
        </w:numPr>
        <w:ind w:left="720" w:right="28"/>
        <w:rPr>
          <w:rFonts w:cs="Arial"/>
          <w:b/>
          <w:sz w:val="28"/>
          <w:szCs w:val="28"/>
        </w:rPr>
      </w:pPr>
      <w:r w:rsidRPr="00681D2D">
        <w:rPr>
          <w:rFonts w:cs="Arial"/>
          <w:b/>
          <w:sz w:val="28"/>
          <w:szCs w:val="28"/>
        </w:rPr>
        <w:t xml:space="preserve"> Raising Awareness</w:t>
      </w:r>
    </w:p>
    <w:p w:rsidR="008A4EC4" w:rsidRDefault="008A4EC4" w:rsidP="00681D2D">
      <w:pPr>
        <w:numPr>
          <w:ilvl w:val="0"/>
          <w:numId w:val="0"/>
        </w:numPr>
        <w:ind w:left="360" w:right="28"/>
        <w:rPr>
          <w:rFonts w:cs="Arial"/>
        </w:rPr>
      </w:pPr>
    </w:p>
    <w:p w:rsidR="008A4EC4" w:rsidRDefault="008A4EC4" w:rsidP="00402736">
      <w:pPr>
        <w:pStyle w:val="DfESBullets"/>
        <w:numPr>
          <w:ilvl w:val="0"/>
          <w:numId w:val="42"/>
        </w:numPr>
        <w:spacing w:after="0"/>
        <w:ind w:right="28"/>
        <w:rPr>
          <w:rFonts w:cs="Arial"/>
        </w:rPr>
      </w:pPr>
      <w:r w:rsidRPr="00375D51">
        <w:rPr>
          <w:rFonts w:cs="Arial"/>
        </w:rPr>
        <w:t>ensure the child protection policy is updated and reviewed annually and work with the Governing Body regarding this;</w:t>
      </w:r>
    </w:p>
    <w:p w:rsidR="008A4EC4" w:rsidRDefault="008A4EC4" w:rsidP="00681D2D">
      <w:pPr>
        <w:pStyle w:val="DfESBullets"/>
        <w:numPr>
          <w:ilvl w:val="0"/>
          <w:numId w:val="0"/>
        </w:numPr>
        <w:spacing w:after="0"/>
        <w:ind w:left="360" w:right="28"/>
        <w:rPr>
          <w:rFonts w:cs="Arial"/>
        </w:rPr>
      </w:pPr>
    </w:p>
    <w:p w:rsidR="008A4EC4" w:rsidRPr="001D4B20" w:rsidRDefault="008A4EC4" w:rsidP="00402736">
      <w:pPr>
        <w:pStyle w:val="ParagraffRhestr"/>
        <w:numPr>
          <w:ilvl w:val="0"/>
          <w:numId w:val="42"/>
        </w:numPr>
        <w:ind w:right="28"/>
        <w:rPr>
          <w:rFonts w:cs="Arial"/>
        </w:rPr>
      </w:pPr>
      <w:r w:rsidRPr="001D4B20">
        <w:rPr>
          <w:rFonts w:cs="Arial"/>
        </w:rPr>
        <w:t>ensure parents are made aware of the child protection/ safeguarding policy which alerts them to the fact that referrals may be made and the role of the establishment in this to avoid conflict later;</w:t>
      </w:r>
    </w:p>
    <w:p w:rsidR="008A4EC4" w:rsidRDefault="008A4EC4" w:rsidP="00681D2D">
      <w:pPr>
        <w:numPr>
          <w:ilvl w:val="0"/>
          <w:numId w:val="0"/>
        </w:numPr>
        <w:ind w:left="360" w:right="28"/>
        <w:rPr>
          <w:rFonts w:cs="Arial"/>
        </w:rPr>
      </w:pPr>
    </w:p>
    <w:p w:rsidR="008A4EC4" w:rsidRPr="001D4B20" w:rsidRDefault="008A4EC4" w:rsidP="00402736">
      <w:pPr>
        <w:pStyle w:val="ParagraffRhestr"/>
        <w:numPr>
          <w:ilvl w:val="0"/>
          <w:numId w:val="42"/>
        </w:numPr>
        <w:autoSpaceDE w:val="0"/>
        <w:autoSpaceDN w:val="0"/>
        <w:adjustRightInd w:val="0"/>
        <w:rPr>
          <w:rFonts w:cs="Arial"/>
          <w:lang w:eastAsia="en-GB"/>
        </w:rPr>
      </w:pPr>
      <w:proofErr w:type="gramStart"/>
      <w:r w:rsidRPr="001D4B20">
        <w:rPr>
          <w:rFonts w:cs="Arial"/>
          <w:lang w:eastAsia="en-GB"/>
        </w:rPr>
        <w:lastRenderedPageBreak/>
        <w:t>where</w:t>
      </w:r>
      <w:proofErr w:type="gramEnd"/>
      <w:r w:rsidRPr="001D4B20">
        <w:rPr>
          <w:rFonts w:cs="Arial"/>
          <w:lang w:eastAsia="en-GB"/>
        </w:rPr>
        <w:t xml:space="preserve"> a child leaves the establishment, ensure the child protection file is copied for the new establishment asap and transferred to the new school separately from the main pupil file. If a child goes missing or leaves to be educated at home, then the child protection file should be copied and the copy forwarded to the </w:t>
      </w:r>
      <w:r w:rsidRPr="001D4B20">
        <w:rPr>
          <w:rFonts w:cs="Arial"/>
        </w:rPr>
        <w:t>Education Social Work Service.</w:t>
      </w:r>
    </w:p>
    <w:p w:rsidR="008A4EC4" w:rsidRDefault="008A4EC4" w:rsidP="00681D2D">
      <w:pPr>
        <w:numPr>
          <w:ilvl w:val="0"/>
          <w:numId w:val="0"/>
        </w:numPr>
        <w:autoSpaceDE w:val="0"/>
        <w:autoSpaceDN w:val="0"/>
        <w:adjustRightInd w:val="0"/>
        <w:ind w:left="360"/>
        <w:rPr>
          <w:rFonts w:cs="Arial"/>
          <w:lang w:eastAsia="en-GB"/>
        </w:rPr>
      </w:pPr>
    </w:p>
    <w:p w:rsidR="008A4EC4" w:rsidRDefault="008A4EC4">
      <w:pPr>
        <w:pStyle w:val="DfESBullets"/>
        <w:numPr>
          <w:ilvl w:val="0"/>
          <w:numId w:val="0"/>
        </w:numPr>
        <w:spacing w:after="0"/>
        <w:ind w:right="28"/>
        <w:rPr>
          <w:rFonts w:cs="Arial"/>
          <w:b/>
          <w:i/>
        </w:rPr>
      </w:pPr>
    </w:p>
    <w:p w:rsidR="008A4EC4" w:rsidRPr="00375D51" w:rsidRDefault="008A4EC4" w:rsidP="004D7696">
      <w:pPr>
        <w:pStyle w:val="DfESBullets"/>
        <w:numPr>
          <w:ilvl w:val="0"/>
          <w:numId w:val="0"/>
        </w:numPr>
        <w:spacing w:after="0"/>
        <w:ind w:left="720" w:right="28"/>
        <w:rPr>
          <w:rFonts w:cs="Arial"/>
          <w:b/>
          <w:i/>
          <w:sz w:val="28"/>
          <w:szCs w:val="28"/>
        </w:rPr>
      </w:pPr>
      <w:r w:rsidRPr="00375D51">
        <w:rPr>
          <w:rFonts w:cs="Arial"/>
          <w:b/>
          <w:i/>
          <w:sz w:val="28"/>
          <w:szCs w:val="28"/>
        </w:rPr>
        <w:t>All staff and volunteers will:</w:t>
      </w:r>
    </w:p>
    <w:p w:rsidR="008A4EC4" w:rsidRPr="00375D51" w:rsidRDefault="008A4EC4" w:rsidP="00375D51">
      <w:pPr>
        <w:pStyle w:val="DfESBullets"/>
        <w:numPr>
          <w:ilvl w:val="0"/>
          <w:numId w:val="0"/>
        </w:numPr>
        <w:spacing w:after="0"/>
        <w:ind w:left="67" w:right="28"/>
        <w:rPr>
          <w:rFonts w:cs="Arial"/>
          <w:b/>
          <w:i/>
        </w:rPr>
      </w:pPr>
    </w:p>
    <w:p w:rsidR="008A4EC4" w:rsidRPr="00375D51" w:rsidRDefault="008A4EC4" w:rsidP="00402736">
      <w:pPr>
        <w:pStyle w:val="DfESBullets"/>
        <w:numPr>
          <w:ilvl w:val="0"/>
          <w:numId w:val="3"/>
        </w:numPr>
        <w:spacing w:after="0"/>
        <w:ind w:right="28"/>
        <w:rPr>
          <w:rFonts w:cs="Arial"/>
        </w:rPr>
      </w:pPr>
      <w:r w:rsidRPr="00375D51">
        <w:rPr>
          <w:rFonts w:cs="Arial"/>
        </w:rPr>
        <w:t>fully comply with the school’s policies and procedures</w:t>
      </w:r>
    </w:p>
    <w:p w:rsidR="008A4EC4" w:rsidRPr="00375D51" w:rsidRDefault="008A4EC4" w:rsidP="00375D51">
      <w:pPr>
        <w:pStyle w:val="DfESBullets"/>
        <w:numPr>
          <w:ilvl w:val="0"/>
          <w:numId w:val="0"/>
        </w:numPr>
        <w:spacing w:after="0"/>
        <w:ind w:left="357" w:right="28"/>
        <w:rPr>
          <w:rFonts w:cs="Arial"/>
        </w:rPr>
      </w:pPr>
    </w:p>
    <w:p w:rsidR="008A4EC4" w:rsidRPr="00375D51" w:rsidRDefault="008A4EC4" w:rsidP="00402736">
      <w:pPr>
        <w:pStyle w:val="DfESBullets"/>
        <w:numPr>
          <w:ilvl w:val="0"/>
          <w:numId w:val="3"/>
        </w:numPr>
        <w:spacing w:after="0"/>
        <w:ind w:right="28"/>
        <w:rPr>
          <w:rFonts w:cs="Arial"/>
        </w:rPr>
      </w:pPr>
      <w:r w:rsidRPr="00375D51">
        <w:rPr>
          <w:rFonts w:cs="Arial"/>
        </w:rPr>
        <w:t>attend appropriate training</w:t>
      </w:r>
    </w:p>
    <w:p w:rsidR="008A4EC4" w:rsidRPr="00375D51" w:rsidRDefault="008A4EC4" w:rsidP="00375D51">
      <w:pPr>
        <w:pStyle w:val="DfESBullets"/>
        <w:numPr>
          <w:ilvl w:val="0"/>
          <w:numId w:val="0"/>
        </w:numPr>
        <w:spacing w:after="0"/>
        <w:ind w:right="28"/>
        <w:rPr>
          <w:rFonts w:cs="Arial"/>
        </w:rPr>
      </w:pPr>
    </w:p>
    <w:p w:rsidR="008A4EC4" w:rsidRPr="00375D51" w:rsidRDefault="008A4EC4" w:rsidP="00402736">
      <w:pPr>
        <w:pStyle w:val="DfESBullets"/>
        <w:numPr>
          <w:ilvl w:val="0"/>
          <w:numId w:val="3"/>
        </w:numPr>
        <w:spacing w:after="0"/>
        <w:ind w:right="28"/>
        <w:rPr>
          <w:rFonts w:cs="Arial"/>
        </w:rPr>
      </w:pPr>
      <w:r w:rsidRPr="00375D51">
        <w:rPr>
          <w:rFonts w:cs="Arial"/>
        </w:rPr>
        <w:t>inform the designated person of any concerns</w:t>
      </w:r>
    </w:p>
    <w:p w:rsidR="008A4EC4" w:rsidRDefault="008A4EC4" w:rsidP="00375D51">
      <w:pPr>
        <w:pStyle w:val="DfESBullets"/>
        <w:numPr>
          <w:ilvl w:val="0"/>
          <w:numId w:val="0"/>
        </w:numPr>
        <w:spacing w:after="0"/>
        <w:ind w:right="28"/>
        <w:rPr>
          <w:rFonts w:cs="Arial"/>
          <w:b/>
          <w:sz w:val="28"/>
          <w:szCs w:val="28"/>
        </w:rPr>
      </w:pPr>
    </w:p>
    <w:p w:rsidR="008A4EC4" w:rsidRDefault="008A4EC4" w:rsidP="00375D51">
      <w:pPr>
        <w:pStyle w:val="DfESBullets"/>
        <w:numPr>
          <w:ilvl w:val="0"/>
          <w:numId w:val="0"/>
        </w:numPr>
        <w:spacing w:after="0"/>
        <w:ind w:right="28"/>
        <w:rPr>
          <w:rFonts w:cs="Arial"/>
          <w:b/>
          <w:sz w:val="28"/>
          <w:szCs w:val="28"/>
        </w:rPr>
      </w:pPr>
    </w:p>
    <w:p w:rsidR="008A4EC4" w:rsidRDefault="008A4EC4" w:rsidP="00375D51">
      <w:pPr>
        <w:pStyle w:val="DfESBullets"/>
        <w:numPr>
          <w:ilvl w:val="0"/>
          <w:numId w:val="0"/>
        </w:numPr>
        <w:spacing w:after="0"/>
        <w:ind w:right="28"/>
        <w:rPr>
          <w:rFonts w:cs="Arial"/>
          <w:b/>
          <w:sz w:val="28"/>
          <w:szCs w:val="28"/>
        </w:rPr>
      </w:pPr>
    </w:p>
    <w:p w:rsidR="008A4EC4" w:rsidRDefault="008A4EC4" w:rsidP="004D7696">
      <w:pPr>
        <w:numPr>
          <w:ilvl w:val="0"/>
          <w:numId w:val="0"/>
        </w:numPr>
        <w:ind w:left="720"/>
        <w:outlineLvl w:val="0"/>
      </w:pPr>
      <w:r>
        <w:rPr>
          <w:b/>
          <w:u w:val="single"/>
        </w:rPr>
        <w:t>Staff And Volunteers Should Never:</w:t>
      </w:r>
    </w:p>
    <w:p w:rsidR="008A4EC4" w:rsidRDefault="008A4EC4" w:rsidP="00462F44">
      <w:pPr>
        <w:numPr>
          <w:ilvl w:val="0"/>
          <w:numId w:val="0"/>
        </w:numPr>
        <w:ind w:left="360"/>
      </w:pPr>
    </w:p>
    <w:p w:rsidR="008A4EC4" w:rsidRDefault="008A4EC4" w:rsidP="00402736">
      <w:pPr>
        <w:pStyle w:val="ParagraffRhestr"/>
        <w:numPr>
          <w:ilvl w:val="0"/>
          <w:numId w:val="43"/>
        </w:numPr>
        <w:spacing w:line="480" w:lineRule="auto"/>
      </w:pPr>
      <w:r>
        <w:t>Engage in sexually provocative or rough physical games, including horse play.</w:t>
      </w:r>
    </w:p>
    <w:p w:rsidR="008A4EC4" w:rsidRDefault="008A4EC4" w:rsidP="00402736">
      <w:pPr>
        <w:pStyle w:val="ParagraffRhestr"/>
        <w:numPr>
          <w:ilvl w:val="0"/>
          <w:numId w:val="43"/>
        </w:numPr>
        <w:spacing w:line="480" w:lineRule="auto"/>
      </w:pPr>
      <w:r>
        <w:t>Allow children to use inappropriate language unchallenged.</w:t>
      </w:r>
    </w:p>
    <w:p w:rsidR="008A4EC4" w:rsidRDefault="008A4EC4" w:rsidP="00402736">
      <w:pPr>
        <w:pStyle w:val="ParagraffRhestr"/>
        <w:numPr>
          <w:ilvl w:val="0"/>
          <w:numId w:val="43"/>
        </w:numPr>
        <w:spacing w:line="480" w:lineRule="auto"/>
      </w:pPr>
      <w:r>
        <w:t>Make sexually suggestive comments in front of, about, or to a child, even in “fun”.</w:t>
      </w:r>
    </w:p>
    <w:p w:rsidR="008A4EC4" w:rsidRDefault="008A4EC4" w:rsidP="00402736">
      <w:pPr>
        <w:pStyle w:val="ParagraffRhestr"/>
        <w:numPr>
          <w:ilvl w:val="0"/>
          <w:numId w:val="43"/>
        </w:numPr>
        <w:spacing w:line="480" w:lineRule="auto"/>
      </w:pPr>
      <w:r>
        <w:t>Let allegations made by a child go without being addressed and recorded</w:t>
      </w:r>
    </w:p>
    <w:p w:rsidR="008A4EC4" w:rsidRDefault="008A4EC4" w:rsidP="00402736">
      <w:pPr>
        <w:pStyle w:val="ParagraffRhestr"/>
        <w:numPr>
          <w:ilvl w:val="0"/>
          <w:numId w:val="43"/>
        </w:numPr>
        <w:spacing w:line="480" w:lineRule="auto"/>
      </w:pPr>
      <w:r>
        <w:t>Deter children from making allegations through fear of not being believed.</w:t>
      </w:r>
    </w:p>
    <w:p w:rsidR="008A4EC4" w:rsidRDefault="008A4EC4" w:rsidP="00402736">
      <w:pPr>
        <w:pStyle w:val="ParagraffRhestr"/>
        <w:numPr>
          <w:ilvl w:val="0"/>
          <w:numId w:val="43"/>
        </w:numPr>
        <w:spacing w:line="480" w:lineRule="auto"/>
      </w:pPr>
      <w:r>
        <w:t>Do things of a personal nature for children that they can do themselves.</w:t>
      </w:r>
    </w:p>
    <w:p w:rsidR="008A4EC4" w:rsidRDefault="008A4EC4" w:rsidP="00402736">
      <w:pPr>
        <w:pStyle w:val="ParagraffRhestr"/>
        <w:numPr>
          <w:ilvl w:val="0"/>
          <w:numId w:val="43"/>
        </w:numPr>
        <w:spacing w:line="480" w:lineRule="auto"/>
      </w:pPr>
      <w:r>
        <w:t>Share a bedroom with a child or young person.</w:t>
      </w:r>
    </w:p>
    <w:p w:rsidR="008A4EC4" w:rsidRDefault="008A4EC4" w:rsidP="00402736">
      <w:pPr>
        <w:pStyle w:val="ParagraffRhestr"/>
        <w:numPr>
          <w:ilvl w:val="0"/>
          <w:numId w:val="43"/>
        </w:numPr>
        <w:spacing w:line="480" w:lineRule="auto"/>
      </w:pPr>
      <w:r>
        <w:t>Invite or allow a child or young person to stay with them at their home unsupervised.</w:t>
      </w:r>
    </w:p>
    <w:p w:rsidR="008A4EC4" w:rsidRDefault="008A4EC4" w:rsidP="00402736">
      <w:pPr>
        <w:pStyle w:val="ParagraffRhestr"/>
        <w:numPr>
          <w:ilvl w:val="0"/>
          <w:numId w:val="43"/>
        </w:numPr>
        <w:spacing w:line="480" w:lineRule="auto"/>
      </w:pPr>
      <w:r>
        <w:t>Jump to conclusions about others without checking facts.</w:t>
      </w:r>
    </w:p>
    <w:p w:rsidR="008A4EC4" w:rsidRDefault="008A4EC4" w:rsidP="00402736">
      <w:pPr>
        <w:pStyle w:val="ParagraffRhestr"/>
        <w:numPr>
          <w:ilvl w:val="0"/>
          <w:numId w:val="43"/>
        </w:numPr>
        <w:spacing w:line="480" w:lineRule="auto"/>
      </w:pPr>
      <w:r>
        <w:t>Rely on their own good name to protect them.</w:t>
      </w:r>
    </w:p>
    <w:p w:rsidR="008A4EC4" w:rsidRPr="00375D51" w:rsidRDefault="008A4EC4" w:rsidP="00375D51">
      <w:pPr>
        <w:pStyle w:val="DfESBullets"/>
        <w:numPr>
          <w:ilvl w:val="0"/>
          <w:numId w:val="0"/>
        </w:numPr>
        <w:spacing w:after="0"/>
        <w:ind w:right="28"/>
        <w:rPr>
          <w:rFonts w:cs="Arial"/>
          <w:b/>
          <w:sz w:val="28"/>
          <w:szCs w:val="28"/>
        </w:rPr>
      </w:pPr>
    </w:p>
    <w:p w:rsidR="008A4EC4" w:rsidRPr="00681D2D" w:rsidRDefault="008A4EC4" w:rsidP="00681D2D">
      <w:pPr>
        <w:numPr>
          <w:ilvl w:val="0"/>
          <w:numId w:val="0"/>
        </w:numPr>
        <w:outlineLvl w:val="0"/>
        <w:rPr>
          <w:rFonts w:cs="Arial"/>
          <w:b/>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pPr>
        <w:pStyle w:val="DfESBullets"/>
        <w:numPr>
          <w:ilvl w:val="0"/>
          <w:numId w:val="0"/>
        </w:numPr>
        <w:spacing w:after="0"/>
        <w:ind w:right="28"/>
        <w:jc w:val="center"/>
        <w:rPr>
          <w:rFonts w:cs="Arial"/>
          <w:b/>
          <w:sz w:val="28"/>
          <w:szCs w:val="28"/>
        </w:rPr>
      </w:pPr>
    </w:p>
    <w:p w:rsidR="008A4EC4" w:rsidRDefault="008A4EC4" w:rsidP="009958EF">
      <w:pPr>
        <w:numPr>
          <w:ilvl w:val="0"/>
          <w:numId w:val="0"/>
        </w:numPr>
        <w:jc w:val="left"/>
        <w:rPr>
          <w:rFonts w:cs="Arial"/>
          <w:color w:val="FF0000"/>
        </w:rPr>
      </w:pPr>
      <w:r w:rsidRPr="00681D2D">
        <w:rPr>
          <w:rFonts w:cs="Arial"/>
          <w:b/>
          <w:sz w:val="28"/>
          <w:szCs w:val="28"/>
        </w:rPr>
        <w:t>IDENTIFYING CHILDREN AND YOUNG PEOPLE WHO MAY BESUFFERING SIGNIFICANT HARM</w:t>
      </w:r>
    </w:p>
    <w:p w:rsidR="008A4EC4" w:rsidRDefault="008A4EC4" w:rsidP="00681D2D">
      <w:pPr>
        <w:pStyle w:val="DfESBullets"/>
        <w:numPr>
          <w:ilvl w:val="0"/>
          <w:numId w:val="0"/>
        </w:numPr>
        <w:spacing w:after="0"/>
        <w:ind w:left="360" w:right="-154"/>
        <w:rPr>
          <w:rFonts w:cs="Arial"/>
          <w:b/>
          <w:color w:val="FF0000"/>
        </w:rPr>
      </w:pPr>
    </w:p>
    <w:p w:rsidR="008A4EC4" w:rsidRDefault="008A4EC4" w:rsidP="00681D2D">
      <w:pPr>
        <w:numPr>
          <w:ilvl w:val="0"/>
          <w:numId w:val="0"/>
        </w:numPr>
        <w:ind w:right="26"/>
        <w:rPr>
          <w:rFonts w:cs="Arial"/>
        </w:rPr>
      </w:pPr>
      <w:r w:rsidRPr="00681D2D">
        <w:rPr>
          <w:rFonts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8A4EC4" w:rsidRDefault="008A4EC4" w:rsidP="00681D2D">
      <w:pPr>
        <w:numPr>
          <w:ilvl w:val="0"/>
          <w:numId w:val="0"/>
        </w:numPr>
        <w:ind w:right="26"/>
        <w:rPr>
          <w:rFonts w:cs="Arial"/>
          <w:b/>
        </w:rPr>
      </w:pPr>
    </w:p>
    <w:p w:rsidR="008A4EC4" w:rsidRDefault="008A4EC4" w:rsidP="00681D2D">
      <w:pPr>
        <w:numPr>
          <w:ilvl w:val="0"/>
          <w:numId w:val="0"/>
        </w:numPr>
        <w:ind w:right="26"/>
        <w:rPr>
          <w:rFonts w:cs="Arial"/>
          <w:b/>
          <w:sz w:val="28"/>
          <w:szCs w:val="28"/>
        </w:rPr>
      </w:pPr>
      <w:r w:rsidRPr="00681D2D">
        <w:rPr>
          <w:rFonts w:cs="Arial"/>
          <w:b/>
          <w:sz w:val="28"/>
          <w:szCs w:val="28"/>
        </w:rPr>
        <w:t>Definitions</w:t>
      </w:r>
    </w:p>
    <w:p w:rsidR="008A4EC4" w:rsidRDefault="008A4EC4" w:rsidP="00681D2D">
      <w:pPr>
        <w:numPr>
          <w:ilvl w:val="0"/>
          <w:numId w:val="0"/>
        </w:numPr>
        <w:ind w:right="26"/>
        <w:rPr>
          <w:rFonts w:cs="Arial"/>
          <w:b/>
        </w:rPr>
      </w:pPr>
    </w:p>
    <w:p w:rsidR="008A4EC4" w:rsidRDefault="008A4EC4" w:rsidP="00681D2D">
      <w:pPr>
        <w:numPr>
          <w:ilvl w:val="0"/>
          <w:numId w:val="0"/>
        </w:numPr>
        <w:ind w:right="26"/>
        <w:rPr>
          <w:rFonts w:cs="Arial"/>
        </w:rPr>
      </w:pPr>
      <w:r w:rsidRPr="00681D2D">
        <w:rPr>
          <w:rFonts w:cs="Arial"/>
        </w:rPr>
        <w:t xml:space="preserve">As in the Children Acts 1989 and 2004, a </w:t>
      </w:r>
      <w:r w:rsidRPr="00681D2D">
        <w:rPr>
          <w:rFonts w:cs="Arial"/>
          <w:b/>
        </w:rPr>
        <w:t>child</w:t>
      </w:r>
      <w:r w:rsidRPr="00681D2D">
        <w:rPr>
          <w:rFonts w:cs="Arial"/>
        </w:rPr>
        <w:t xml:space="preserve"> is anyone who has not yet reached his/her 18</w:t>
      </w:r>
      <w:r w:rsidRPr="00681D2D">
        <w:rPr>
          <w:rFonts w:cs="Arial"/>
          <w:vertAlign w:val="superscript"/>
        </w:rPr>
        <w:t>th</w:t>
      </w:r>
      <w:r w:rsidRPr="00681D2D">
        <w:rPr>
          <w:rFonts w:cs="Arial"/>
        </w:rPr>
        <w:t xml:space="preserve"> birthday.</w:t>
      </w:r>
    </w:p>
    <w:p w:rsidR="008A4EC4" w:rsidRDefault="008A4EC4" w:rsidP="00681D2D">
      <w:pPr>
        <w:numPr>
          <w:ilvl w:val="0"/>
          <w:numId w:val="0"/>
        </w:numPr>
        <w:ind w:right="26"/>
        <w:rPr>
          <w:rFonts w:cs="Arial"/>
          <w:b/>
        </w:rPr>
      </w:pPr>
    </w:p>
    <w:p w:rsidR="008A4EC4" w:rsidRDefault="008A4EC4" w:rsidP="00681D2D">
      <w:pPr>
        <w:numPr>
          <w:ilvl w:val="0"/>
          <w:numId w:val="0"/>
        </w:numPr>
        <w:ind w:right="26"/>
        <w:rPr>
          <w:rFonts w:cs="Arial"/>
        </w:rPr>
      </w:pPr>
      <w:r w:rsidRPr="00681D2D">
        <w:rPr>
          <w:rFonts w:cs="Arial"/>
          <w:b/>
        </w:rPr>
        <w:t xml:space="preserve">Harm </w:t>
      </w:r>
      <w:r w:rsidRPr="00681D2D">
        <w:rPr>
          <w:rFonts w:cs="Arial"/>
        </w:rPr>
        <w:t xml:space="preserve">means ill-treatment or impairment of health and development, including, for example, impairment suffered from seeing or hearing the ill-treatment of another; </w:t>
      </w:r>
      <w:r w:rsidRPr="00681D2D">
        <w:rPr>
          <w:rFonts w:cs="Arial"/>
          <w:b/>
        </w:rPr>
        <w:t>Development</w:t>
      </w:r>
      <w:r w:rsidRPr="00681D2D">
        <w:rPr>
          <w:rFonts w:cs="Arial"/>
        </w:rPr>
        <w:t xml:space="preserve"> means physical, intellectual, emotional, social or behavioural development; </w:t>
      </w:r>
      <w:r w:rsidRPr="00681D2D">
        <w:rPr>
          <w:rFonts w:cs="Arial"/>
          <w:b/>
        </w:rPr>
        <w:t>Health</w:t>
      </w:r>
      <w:r w:rsidRPr="00681D2D">
        <w:rPr>
          <w:rFonts w:cs="Arial"/>
        </w:rPr>
        <w:t xml:space="preserve"> includes physical and mental health; </w:t>
      </w:r>
      <w:r w:rsidRPr="00681D2D">
        <w:rPr>
          <w:rFonts w:cs="Arial"/>
          <w:b/>
        </w:rPr>
        <w:t>Ill-treatment</w:t>
      </w:r>
      <w:r w:rsidRPr="00681D2D">
        <w:rPr>
          <w:rFonts w:cs="Arial"/>
        </w:rPr>
        <w:t xml:space="preserve"> includes sexual abuse and other forms of ill-treatment which are not physical. </w:t>
      </w:r>
    </w:p>
    <w:p w:rsidR="008A4EC4" w:rsidRDefault="008A4EC4" w:rsidP="00681D2D">
      <w:pPr>
        <w:numPr>
          <w:ilvl w:val="0"/>
          <w:numId w:val="0"/>
        </w:numPr>
        <w:ind w:right="26"/>
        <w:rPr>
          <w:rFonts w:cs="Arial"/>
          <w:b/>
        </w:rPr>
      </w:pPr>
    </w:p>
    <w:p w:rsidR="008A4EC4" w:rsidRDefault="008A4EC4" w:rsidP="00681D2D">
      <w:pPr>
        <w:numPr>
          <w:ilvl w:val="0"/>
          <w:numId w:val="0"/>
        </w:numPr>
        <w:ind w:right="26"/>
        <w:rPr>
          <w:rFonts w:cs="Arial"/>
        </w:rPr>
      </w:pPr>
      <w:r w:rsidRPr="00681D2D">
        <w:rPr>
          <w:rFonts w:cs="Arial"/>
          <w:b/>
        </w:rPr>
        <w:t>Abuse and Neglect</w:t>
      </w:r>
      <w:r w:rsidRPr="00681D2D">
        <w:rPr>
          <w:rFonts w:cs="Arial"/>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or another child or children.  </w:t>
      </w:r>
    </w:p>
    <w:p w:rsidR="008A4EC4" w:rsidRDefault="008A4EC4" w:rsidP="00681D2D">
      <w:pPr>
        <w:numPr>
          <w:ilvl w:val="0"/>
          <w:numId w:val="0"/>
        </w:numPr>
        <w:ind w:right="26"/>
        <w:rPr>
          <w:rFonts w:cs="Arial"/>
          <w:b/>
        </w:rPr>
      </w:pPr>
    </w:p>
    <w:p w:rsidR="008A4EC4" w:rsidRDefault="008A4EC4" w:rsidP="00681D2D">
      <w:pPr>
        <w:numPr>
          <w:ilvl w:val="0"/>
          <w:numId w:val="0"/>
        </w:numPr>
        <w:ind w:right="26"/>
        <w:rPr>
          <w:rFonts w:cs="Arial"/>
        </w:rPr>
      </w:pPr>
      <w:r w:rsidRPr="00681D2D">
        <w:rPr>
          <w:rFonts w:cs="Arial"/>
          <w:b/>
        </w:rPr>
        <w:t>Physical Abuse</w:t>
      </w:r>
      <w:r w:rsidRPr="00681D2D">
        <w:rPr>
          <w:rFonts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8A4EC4" w:rsidRDefault="008A4EC4" w:rsidP="00681D2D">
      <w:pPr>
        <w:numPr>
          <w:ilvl w:val="0"/>
          <w:numId w:val="0"/>
        </w:numPr>
        <w:ind w:right="26"/>
        <w:rPr>
          <w:rFonts w:cs="Arial"/>
        </w:rPr>
      </w:pPr>
    </w:p>
    <w:p w:rsidR="008A4EC4" w:rsidRDefault="008A4EC4" w:rsidP="00681D2D">
      <w:pPr>
        <w:numPr>
          <w:ilvl w:val="0"/>
          <w:numId w:val="0"/>
        </w:numPr>
        <w:ind w:right="26"/>
        <w:rPr>
          <w:rFonts w:cs="Arial"/>
          <w:b/>
          <w:bCs/>
        </w:rPr>
      </w:pPr>
      <w:r w:rsidRPr="00681D2D">
        <w:rPr>
          <w:rFonts w:cs="Arial"/>
          <w:b/>
          <w:bCs/>
        </w:rPr>
        <w:t xml:space="preserve">Sexual Abuse </w:t>
      </w:r>
      <w:r w:rsidRPr="00681D2D">
        <w:rPr>
          <w:rFonts w:cs="Arial"/>
          <w:bCs/>
        </w:rP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sexual online images, watching sexual activities, or encouraging children to behave in sexually inappropriate ways.</w:t>
      </w:r>
    </w:p>
    <w:p w:rsidR="008A4EC4" w:rsidRDefault="008A4EC4" w:rsidP="00681D2D">
      <w:pPr>
        <w:numPr>
          <w:ilvl w:val="0"/>
          <w:numId w:val="0"/>
        </w:numPr>
        <w:ind w:right="26"/>
        <w:rPr>
          <w:rFonts w:cs="Arial"/>
          <w:b/>
          <w:bCs/>
        </w:rPr>
      </w:pPr>
    </w:p>
    <w:p w:rsidR="008A4EC4" w:rsidRDefault="008A4EC4" w:rsidP="00681D2D">
      <w:pPr>
        <w:numPr>
          <w:ilvl w:val="0"/>
          <w:numId w:val="0"/>
        </w:numPr>
        <w:ind w:right="26"/>
        <w:rPr>
          <w:rFonts w:cs="Arial"/>
          <w:bCs/>
        </w:rPr>
      </w:pPr>
      <w:r w:rsidRPr="00681D2D">
        <w:rPr>
          <w:rFonts w:cs="Arial"/>
          <w:b/>
          <w:bCs/>
        </w:rPr>
        <w:t xml:space="preserve">Emotional Abuse </w:t>
      </w:r>
      <w:r w:rsidRPr="00681D2D">
        <w:rPr>
          <w:rFonts w:cs="Arial"/>
          <w:bCs/>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8A4EC4" w:rsidRDefault="008A4EC4" w:rsidP="00681D2D">
      <w:pPr>
        <w:numPr>
          <w:ilvl w:val="0"/>
          <w:numId w:val="0"/>
        </w:numPr>
        <w:tabs>
          <w:tab w:val="left" w:pos="360"/>
        </w:tabs>
        <w:ind w:right="26"/>
        <w:rPr>
          <w:rFonts w:cs="Arial"/>
          <w:b/>
          <w:bCs/>
        </w:rPr>
      </w:pPr>
    </w:p>
    <w:p w:rsidR="008A4EC4" w:rsidRDefault="008A4EC4" w:rsidP="00681D2D">
      <w:pPr>
        <w:numPr>
          <w:ilvl w:val="0"/>
          <w:numId w:val="0"/>
        </w:numPr>
        <w:ind w:right="26"/>
        <w:rPr>
          <w:rFonts w:cs="Arial"/>
        </w:rPr>
      </w:pPr>
      <w:proofErr w:type="spellStart"/>
      <w:proofErr w:type="gramStart"/>
      <w:r w:rsidRPr="00681D2D">
        <w:rPr>
          <w:rFonts w:cs="Arial"/>
          <w:b/>
          <w:bCs/>
        </w:rPr>
        <w:lastRenderedPageBreak/>
        <w:t>Neglect</w:t>
      </w:r>
      <w:r w:rsidRPr="00681D2D">
        <w:rPr>
          <w:rFonts w:cs="Arial"/>
        </w:rPr>
        <w:t>is</w:t>
      </w:r>
      <w:proofErr w:type="spellEnd"/>
      <w:r w:rsidRPr="00681D2D">
        <w:rPr>
          <w:rFonts w:cs="Arial"/>
        </w:rPr>
        <w:t xml:space="preserve"> the persistent failure to meet a child’s basic physical and/or psychological needs, likely to result in the serious impairment of the child’s health or development.</w:t>
      </w:r>
      <w:proofErr w:type="gramEnd"/>
      <w:r w:rsidRPr="00681D2D">
        <w:rPr>
          <w:rFonts w:cs="Arial"/>
        </w:rPr>
        <w:t xml:space="preserve"> Neglect may occur during pregnancy as a result of maternal substance abuse. Once a child is born, neglect may involve a parent or carer failing to:</w:t>
      </w:r>
    </w:p>
    <w:p w:rsidR="008A4EC4" w:rsidRDefault="008A4EC4" w:rsidP="00681D2D">
      <w:pPr>
        <w:numPr>
          <w:ilvl w:val="0"/>
          <w:numId w:val="0"/>
        </w:numPr>
        <w:ind w:right="26"/>
        <w:rPr>
          <w:rFonts w:cs="Arial"/>
        </w:rPr>
      </w:pPr>
    </w:p>
    <w:p w:rsidR="008A4EC4" w:rsidRPr="00402736" w:rsidRDefault="008A4EC4" w:rsidP="00402736">
      <w:pPr>
        <w:pStyle w:val="ParagraffRhestr"/>
        <w:numPr>
          <w:ilvl w:val="0"/>
          <w:numId w:val="44"/>
        </w:numPr>
        <w:ind w:left="360" w:right="26"/>
        <w:rPr>
          <w:rFonts w:cs="Arial"/>
        </w:rPr>
      </w:pPr>
      <w:r w:rsidRPr="00402736">
        <w:rPr>
          <w:rFonts w:cs="Arial"/>
        </w:rPr>
        <w:t>provide adequate food and clothing, shelter (including exclusion from home or abandonment)</w:t>
      </w:r>
    </w:p>
    <w:p w:rsidR="008A4EC4" w:rsidRDefault="008A4EC4" w:rsidP="00402736">
      <w:pPr>
        <w:numPr>
          <w:ilvl w:val="0"/>
          <w:numId w:val="0"/>
        </w:numPr>
        <w:ind w:right="26"/>
        <w:rPr>
          <w:rFonts w:cs="Arial"/>
        </w:rPr>
      </w:pPr>
    </w:p>
    <w:p w:rsidR="008A4EC4" w:rsidRPr="00402736" w:rsidRDefault="008A4EC4" w:rsidP="00402736">
      <w:pPr>
        <w:pStyle w:val="ParagraffRhestr"/>
        <w:numPr>
          <w:ilvl w:val="0"/>
          <w:numId w:val="44"/>
        </w:numPr>
        <w:ind w:left="360" w:right="26"/>
        <w:rPr>
          <w:rFonts w:cs="Arial"/>
        </w:rPr>
      </w:pPr>
      <w:r w:rsidRPr="00402736">
        <w:rPr>
          <w:rFonts w:cs="Arial"/>
        </w:rPr>
        <w:t>protect a child from physical and emotional harm or danger</w:t>
      </w:r>
    </w:p>
    <w:p w:rsidR="008A4EC4" w:rsidRDefault="008A4EC4" w:rsidP="00402736">
      <w:pPr>
        <w:numPr>
          <w:ilvl w:val="0"/>
          <w:numId w:val="0"/>
        </w:numPr>
        <w:ind w:right="26"/>
        <w:rPr>
          <w:rFonts w:cs="Arial"/>
        </w:rPr>
      </w:pPr>
    </w:p>
    <w:p w:rsidR="008A4EC4" w:rsidRPr="00402736" w:rsidRDefault="008A4EC4" w:rsidP="00402736">
      <w:pPr>
        <w:pStyle w:val="ParagraffRhestr"/>
        <w:numPr>
          <w:ilvl w:val="0"/>
          <w:numId w:val="44"/>
        </w:numPr>
        <w:ind w:left="360" w:right="26"/>
        <w:rPr>
          <w:rFonts w:cs="Arial"/>
        </w:rPr>
      </w:pPr>
      <w:r w:rsidRPr="00402736">
        <w:rPr>
          <w:rFonts w:cs="Arial"/>
        </w:rPr>
        <w:t>ensure adequate supervision (including the use of inadequate caretakers)</w:t>
      </w:r>
    </w:p>
    <w:p w:rsidR="008A4EC4" w:rsidRDefault="008A4EC4" w:rsidP="00402736">
      <w:pPr>
        <w:numPr>
          <w:ilvl w:val="0"/>
          <w:numId w:val="0"/>
        </w:numPr>
        <w:ind w:right="26"/>
        <w:rPr>
          <w:rFonts w:cs="Arial"/>
        </w:rPr>
      </w:pPr>
    </w:p>
    <w:p w:rsidR="008A4EC4" w:rsidRPr="00402736" w:rsidRDefault="008A4EC4" w:rsidP="00402736">
      <w:pPr>
        <w:pStyle w:val="ParagraffRhestr"/>
        <w:numPr>
          <w:ilvl w:val="0"/>
          <w:numId w:val="44"/>
        </w:numPr>
        <w:ind w:left="360" w:right="26"/>
        <w:rPr>
          <w:rFonts w:cs="Arial"/>
        </w:rPr>
      </w:pPr>
      <w:proofErr w:type="gramStart"/>
      <w:r w:rsidRPr="00402736">
        <w:rPr>
          <w:rFonts w:cs="Arial"/>
        </w:rPr>
        <w:t>ensure</w:t>
      </w:r>
      <w:proofErr w:type="gramEnd"/>
      <w:r w:rsidRPr="00402736">
        <w:rPr>
          <w:rFonts w:cs="Arial"/>
        </w:rPr>
        <w:t xml:space="preserve"> access to appropriate medical care or treatment.</w:t>
      </w:r>
    </w:p>
    <w:p w:rsidR="008A4EC4" w:rsidRDefault="008A4EC4" w:rsidP="00681D2D">
      <w:pPr>
        <w:numPr>
          <w:ilvl w:val="0"/>
          <w:numId w:val="0"/>
        </w:numPr>
        <w:ind w:right="26"/>
        <w:rPr>
          <w:rFonts w:cs="Arial"/>
        </w:rPr>
      </w:pPr>
    </w:p>
    <w:p w:rsidR="008A4EC4" w:rsidRDefault="008A4EC4" w:rsidP="00681D2D">
      <w:pPr>
        <w:numPr>
          <w:ilvl w:val="0"/>
          <w:numId w:val="0"/>
        </w:numPr>
        <w:ind w:right="26"/>
        <w:rPr>
          <w:rFonts w:cs="Arial"/>
        </w:rPr>
      </w:pPr>
      <w:r w:rsidRPr="00681D2D">
        <w:rPr>
          <w:rFonts w:cs="Arial"/>
        </w:rPr>
        <w:t>It may also include neglect of, or unresponsiveness to, a child’s basic emotional needs.</w:t>
      </w:r>
    </w:p>
    <w:p w:rsidR="008A4EC4" w:rsidRDefault="008A4EC4" w:rsidP="00681D2D">
      <w:pPr>
        <w:numPr>
          <w:ilvl w:val="0"/>
          <w:numId w:val="0"/>
        </w:numPr>
        <w:ind w:right="26"/>
        <w:jc w:val="center"/>
        <w:rPr>
          <w:rFonts w:cs="Arial"/>
          <w:b/>
          <w:sz w:val="28"/>
          <w:szCs w:val="28"/>
        </w:rPr>
      </w:pPr>
    </w:p>
    <w:p w:rsidR="008A4EC4" w:rsidRDefault="008A4EC4" w:rsidP="00681D2D">
      <w:pPr>
        <w:numPr>
          <w:ilvl w:val="0"/>
          <w:numId w:val="0"/>
        </w:numPr>
        <w:ind w:right="26"/>
        <w:jc w:val="center"/>
        <w:rPr>
          <w:rFonts w:cs="Arial"/>
          <w:b/>
          <w:sz w:val="28"/>
          <w:szCs w:val="28"/>
        </w:rPr>
      </w:pPr>
    </w:p>
    <w:p w:rsidR="008A4EC4" w:rsidRDefault="008A4EC4" w:rsidP="00681D2D">
      <w:pPr>
        <w:numPr>
          <w:ilvl w:val="0"/>
          <w:numId w:val="0"/>
        </w:numPr>
        <w:ind w:right="26"/>
        <w:jc w:val="center"/>
        <w:rPr>
          <w:rFonts w:cs="Arial"/>
          <w:b/>
          <w:color w:val="FF0000"/>
          <w:sz w:val="28"/>
          <w:szCs w:val="28"/>
        </w:rPr>
      </w:pPr>
    </w:p>
    <w:p w:rsidR="008A4EC4" w:rsidRDefault="008A4EC4" w:rsidP="00681D2D">
      <w:pPr>
        <w:numPr>
          <w:ilvl w:val="0"/>
          <w:numId w:val="0"/>
        </w:numPr>
        <w:ind w:left="360" w:right="26"/>
        <w:jc w:val="center"/>
        <w:rPr>
          <w:rFonts w:cs="Arial"/>
          <w:b/>
          <w:sz w:val="28"/>
          <w:szCs w:val="28"/>
        </w:rPr>
      </w:pPr>
    </w:p>
    <w:p w:rsidR="008A4EC4" w:rsidRDefault="008A4EC4" w:rsidP="00681D2D">
      <w:pPr>
        <w:numPr>
          <w:ilvl w:val="0"/>
          <w:numId w:val="0"/>
        </w:numPr>
        <w:ind w:left="360" w:right="26"/>
        <w:jc w:val="center"/>
        <w:rPr>
          <w:rFonts w:cs="Arial"/>
          <w:b/>
          <w:sz w:val="28"/>
          <w:szCs w:val="28"/>
        </w:rPr>
      </w:pPr>
    </w:p>
    <w:p w:rsidR="008A4EC4" w:rsidRDefault="008A4EC4">
      <w:pPr>
        <w:numPr>
          <w:ilvl w:val="0"/>
          <w:numId w:val="0"/>
        </w:numPr>
        <w:jc w:val="left"/>
        <w:rPr>
          <w:rFonts w:cs="Arial"/>
          <w:b/>
          <w:sz w:val="28"/>
          <w:szCs w:val="28"/>
        </w:rPr>
      </w:pPr>
      <w:r>
        <w:rPr>
          <w:rFonts w:cs="Arial"/>
          <w:b/>
          <w:sz w:val="28"/>
          <w:szCs w:val="28"/>
        </w:rPr>
        <w:br w:type="page"/>
      </w:r>
    </w:p>
    <w:p w:rsidR="008A4EC4" w:rsidRDefault="008A4EC4" w:rsidP="00681D2D">
      <w:pPr>
        <w:numPr>
          <w:ilvl w:val="0"/>
          <w:numId w:val="0"/>
        </w:numPr>
        <w:ind w:left="360" w:right="26"/>
        <w:jc w:val="center"/>
        <w:rPr>
          <w:rFonts w:cs="Arial"/>
          <w:b/>
          <w:sz w:val="28"/>
          <w:szCs w:val="28"/>
        </w:rPr>
      </w:pPr>
      <w:r w:rsidRPr="00681D2D">
        <w:rPr>
          <w:rFonts w:cs="Arial"/>
          <w:b/>
          <w:sz w:val="28"/>
          <w:szCs w:val="28"/>
        </w:rPr>
        <w:lastRenderedPageBreak/>
        <w:t>TAKING ACTION TO ENSURE THAT CHILDREN ARESAFE</w:t>
      </w:r>
    </w:p>
    <w:p w:rsidR="008A4EC4" w:rsidRDefault="008A4EC4" w:rsidP="00681D2D">
      <w:pPr>
        <w:numPr>
          <w:ilvl w:val="0"/>
          <w:numId w:val="0"/>
        </w:numPr>
        <w:ind w:right="26"/>
        <w:jc w:val="center"/>
        <w:rPr>
          <w:rFonts w:cs="Arial"/>
          <w:b/>
          <w:sz w:val="28"/>
          <w:szCs w:val="28"/>
        </w:rPr>
      </w:pPr>
      <w:r w:rsidRPr="00681D2D">
        <w:rPr>
          <w:rFonts w:cs="Arial"/>
          <w:b/>
          <w:sz w:val="28"/>
          <w:szCs w:val="28"/>
        </w:rPr>
        <w:t>AT SCHOOL AND AT HOME</w:t>
      </w:r>
    </w:p>
    <w:p w:rsidR="008A4EC4" w:rsidRDefault="008A4EC4" w:rsidP="00681D2D">
      <w:pPr>
        <w:numPr>
          <w:ilvl w:val="0"/>
          <w:numId w:val="0"/>
        </w:numPr>
        <w:ind w:left="360" w:right="26"/>
        <w:rPr>
          <w:rFonts w:cs="Arial"/>
          <w:b/>
        </w:rPr>
      </w:pPr>
    </w:p>
    <w:p w:rsidR="008A4EC4" w:rsidRDefault="008A4EC4" w:rsidP="00681D2D">
      <w:pPr>
        <w:numPr>
          <w:ilvl w:val="0"/>
          <w:numId w:val="0"/>
        </w:numPr>
        <w:ind w:left="360" w:right="26"/>
        <w:rPr>
          <w:rFonts w:cs="Arial"/>
        </w:rPr>
      </w:pPr>
      <w:r w:rsidRPr="00681D2D">
        <w:rPr>
          <w:rFonts w:cs="Arial"/>
        </w:rPr>
        <w:t xml:space="preserve">All staff </w:t>
      </w:r>
      <w:proofErr w:type="gramStart"/>
      <w:r w:rsidRPr="00681D2D">
        <w:rPr>
          <w:rFonts w:cs="Arial"/>
        </w:rPr>
        <w:t>follow</w:t>
      </w:r>
      <w:proofErr w:type="gramEnd"/>
      <w:r w:rsidRPr="00681D2D">
        <w:rPr>
          <w:rFonts w:cs="Arial"/>
        </w:rPr>
        <w:t xml:space="preserve"> the Torfaen </w:t>
      </w:r>
      <w:r>
        <w:rPr>
          <w:rFonts w:cs="Arial"/>
        </w:rPr>
        <w:t>L</w:t>
      </w:r>
      <w:r w:rsidRPr="00681D2D">
        <w:rPr>
          <w:rFonts w:cs="Arial"/>
        </w:rPr>
        <w:t xml:space="preserve">SCB Child Protection Procedures which are consistent with ‘Working Together to Safeguard Children’ and </w:t>
      </w:r>
      <w:r>
        <w:rPr>
          <w:rFonts w:cs="Arial"/>
        </w:rPr>
        <w:t>the All Wales Child Protection Procedures.</w:t>
      </w:r>
    </w:p>
    <w:p w:rsidR="008A4EC4" w:rsidRDefault="008A4EC4" w:rsidP="00681D2D">
      <w:pPr>
        <w:numPr>
          <w:ilvl w:val="0"/>
          <w:numId w:val="0"/>
        </w:numPr>
        <w:ind w:left="360" w:right="26"/>
        <w:rPr>
          <w:rFonts w:cs="Arial"/>
        </w:rPr>
      </w:pPr>
    </w:p>
    <w:p w:rsidR="008A4EC4" w:rsidRDefault="008A4EC4" w:rsidP="00681D2D">
      <w:pPr>
        <w:numPr>
          <w:ilvl w:val="0"/>
          <w:numId w:val="0"/>
        </w:numPr>
        <w:ind w:left="360" w:right="26"/>
        <w:rPr>
          <w:rFonts w:cs="Arial"/>
        </w:rPr>
      </w:pPr>
      <w:r w:rsidRPr="00681D2D">
        <w:rPr>
          <w:rFonts w:cs="Arial"/>
        </w:rPr>
        <w:t xml:space="preserve">It is </w:t>
      </w:r>
      <w:r w:rsidRPr="00681D2D">
        <w:rPr>
          <w:rFonts w:cs="Arial"/>
          <w:b/>
          <w:i/>
        </w:rPr>
        <w:t>not</w:t>
      </w:r>
      <w:r w:rsidR="00EC1EBE">
        <w:rPr>
          <w:rFonts w:cs="Arial"/>
          <w:b/>
          <w:i/>
        </w:rPr>
        <w:t xml:space="preserve"> </w:t>
      </w:r>
      <w:r w:rsidRPr="00681D2D">
        <w:rPr>
          <w:rFonts w:cs="Arial"/>
        </w:rPr>
        <w:t xml:space="preserve">the responsibility of the school staff to investigate welfare concerns or determine the truth of any disclosure or allegation. All staff, however, </w:t>
      </w:r>
      <w:proofErr w:type="gramStart"/>
      <w:r w:rsidRPr="00681D2D">
        <w:rPr>
          <w:rFonts w:cs="Arial"/>
        </w:rPr>
        <w:t>have</w:t>
      </w:r>
      <w:proofErr w:type="gramEnd"/>
      <w:r w:rsidRPr="00681D2D">
        <w:rPr>
          <w:rFonts w:cs="Arial"/>
        </w:rPr>
        <w:t xml:space="preserve"> a duty to recognise concerns and maintain an open mind. Accordingly all concerns regarding the welfare of pupils will be recorded and discussed with the designated senior person with responsibility for child protection (or another senior member of staff in the absence of the designated person) prior to any discussion with parents. </w:t>
      </w:r>
    </w:p>
    <w:p w:rsidR="008A4EC4" w:rsidRDefault="008A4EC4" w:rsidP="00681D2D">
      <w:pPr>
        <w:numPr>
          <w:ilvl w:val="0"/>
          <w:numId w:val="0"/>
        </w:numPr>
        <w:ind w:left="360" w:right="26"/>
        <w:rPr>
          <w:rFonts w:cs="Arial"/>
        </w:rPr>
      </w:pPr>
    </w:p>
    <w:p w:rsidR="008A4EC4" w:rsidRPr="00375D51" w:rsidRDefault="008A4EC4" w:rsidP="00E83D93">
      <w:pPr>
        <w:numPr>
          <w:ilvl w:val="0"/>
          <w:numId w:val="0"/>
        </w:numPr>
        <w:ind w:left="720" w:right="26" w:hanging="720"/>
        <w:rPr>
          <w:rFonts w:cs="Arial"/>
          <w:b/>
          <w:sz w:val="28"/>
          <w:szCs w:val="28"/>
        </w:rPr>
      </w:pPr>
      <w:r>
        <w:rPr>
          <w:rFonts w:cs="Arial"/>
          <w:b/>
          <w:sz w:val="28"/>
          <w:szCs w:val="28"/>
        </w:rPr>
        <w:t>1</w:t>
      </w:r>
      <w:r>
        <w:rPr>
          <w:rFonts w:cs="Arial"/>
          <w:b/>
          <w:sz w:val="28"/>
          <w:szCs w:val="28"/>
        </w:rPr>
        <w:tab/>
      </w:r>
      <w:r w:rsidRPr="00681D2D">
        <w:rPr>
          <w:rFonts w:cs="Arial"/>
          <w:b/>
          <w:sz w:val="28"/>
          <w:szCs w:val="28"/>
        </w:rPr>
        <w:t>Staff must immediately report:</w:t>
      </w:r>
    </w:p>
    <w:p w:rsidR="008A4EC4" w:rsidRDefault="008A4EC4" w:rsidP="00681D2D">
      <w:pPr>
        <w:numPr>
          <w:ilvl w:val="0"/>
          <w:numId w:val="0"/>
        </w:numPr>
        <w:ind w:left="360" w:right="26"/>
        <w:rPr>
          <w:rFonts w:cs="Arial"/>
        </w:rPr>
      </w:pPr>
    </w:p>
    <w:p w:rsidR="008A4EC4" w:rsidRPr="00402736" w:rsidRDefault="008A4EC4" w:rsidP="00402736">
      <w:pPr>
        <w:pStyle w:val="ParagraffRhestr"/>
        <w:numPr>
          <w:ilvl w:val="0"/>
          <w:numId w:val="45"/>
        </w:numPr>
        <w:rPr>
          <w:rFonts w:cs="Arial"/>
          <w:b/>
          <w:bCs/>
        </w:rPr>
      </w:pPr>
      <w:r w:rsidRPr="00402736">
        <w:rPr>
          <w:rFonts w:cs="Arial"/>
        </w:rPr>
        <w:t>any suspicion that a child is injured, marked, or bruised in a way which is not readily attributable to the normal knocks or scrapes received in play</w:t>
      </w:r>
    </w:p>
    <w:p w:rsidR="008A4EC4" w:rsidRDefault="008A4EC4" w:rsidP="00681D2D">
      <w:pPr>
        <w:numPr>
          <w:ilvl w:val="0"/>
          <w:numId w:val="0"/>
        </w:numPr>
        <w:ind w:left="360"/>
        <w:rPr>
          <w:rFonts w:cs="Arial"/>
        </w:rPr>
      </w:pPr>
    </w:p>
    <w:p w:rsidR="008A4EC4" w:rsidRPr="00402736" w:rsidRDefault="008A4EC4" w:rsidP="00402736">
      <w:pPr>
        <w:pStyle w:val="ParagraffRhestr"/>
        <w:numPr>
          <w:ilvl w:val="0"/>
          <w:numId w:val="45"/>
        </w:numPr>
        <w:rPr>
          <w:rFonts w:cs="Arial"/>
          <w:b/>
          <w:bCs/>
        </w:rPr>
      </w:pPr>
      <w:r w:rsidRPr="00402736">
        <w:rPr>
          <w:rFonts w:cs="Arial"/>
        </w:rPr>
        <w:t>any explanation given which appears inconsistent or suspicious</w:t>
      </w:r>
    </w:p>
    <w:p w:rsidR="008A4EC4" w:rsidRDefault="008A4EC4" w:rsidP="00681D2D">
      <w:pPr>
        <w:numPr>
          <w:ilvl w:val="0"/>
          <w:numId w:val="0"/>
        </w:numPr>
        <w:ind w:left="360"/>
        <w:rPr>
          <w:rFonts w:cs="Arial"/>
        </w:rPr>
      </w:pPr>
    </w:p>
    <w:p w:rsidR="008A4EC4" w:rsidRPr="00402736" w:rsidRDefault="008A4EC4" w:rsidP="00402736">
      <w:pPr>
        <w:pStyle w:val="ParagraffRhestr"/>
        <w:numPr>
          <w:ilvl w:val="0"/>
          <w:numId w:val="45"/>
        </w:numPr>
        <w:rPr>
          <w:rFonts w:cs="Arial"/>
          <w:b/>
          <w:bCs/>
        </w:rPr>
      </w:pPr>
      <w:r w:rsidRPr="00402736">
        <w:rPr>
          <w:rFonts w:cs="Arial"/>
        </w:rPr>
        <w:t>any behaviours which give rise to suspicions that a child may have suffered harm (e.g. worrying drawings or play)</w:t>
      </w:r>
    </w:p>
    <w:p w:rsidR="008A4EC4" w:rsidRDefault="008A4EC4" w:rsidP="00681D2D">
      <w:pPr>
        <w:numPr>
          <w:ilvl w:val="0"/>
          <w:numId w:val="0"/>
        </w:numPr>
        <w:ind w:left="360"/>
        <w:rPr>
          <w:rFonts w:cs="Arial"/>
        </w:rPr>
      </w:pPr>
    </w:p>
    <w:p w:rsidR="008A4EC4" w:rsidRPr="00402736" w:rsidRDefault="008A4EC4" w:rsidP="00402736">
      <w:pPr>
        <w:pStyle w:val="ParagraffRhestr"/>
        <w:numPr>
          <w:ilvl w:val="0"/>
          <w:numId w:val="45"/>
        </w:numPr>
        <w:rPr>
          <w:rFonts w:cs="Arial"/>
          <w:b/>
          <w:bCs/>
        </w:rPr>
      </w:pPr>
      <w:r w:rsidRPr="00402736">
        <w:rPr>
          <w:rFonts w:cs="Arial"/>
        </w:rPr>
        <w:t>any concerns that a child may be suffering from inadequate care, ill treatment, or emotional maltreatment</w:t>
      </w:r>
    </w:p>
    <w:p w:rsidR="008A4EC4" w:rsidRDefault="008A4EC4" w:rsidP="00681D2D">
      <w:pPr>
        <w:numPr>
          <w:ilvl w:val="0"/>
          <w:numId w:val="0"/>
        </w:numPr>
        <w:ind w:left="360"/>
        <w:rPr>
          <w:rFonts w:cs="Arial"/>
        </w:rPr>
      </w:pPr>
    </w:p>
    <w:p w:rsidR="008A4EC4" w:rsidRPr="00402736" w:rsidRDefault="008A4EC4" w:rsidP="00402736">
      <w:pPr>
        <w:pStyle w:val="ParagraffRhestr"/>
        <w:numPr>
          <w:ilvl w:val="0"/>
          <w:numId w:val="45"/>
        </w:numPr>
        <w:rPr>
          <w:rFonts w:cs="Arial"/>
          <w:b/>
          <w:bCs/>
        </w:rPr>
      </w:pPr>
      <w:r w:rsidRPr="00402736">
        <w:rPr>
          <w:rFonts w:cs="Arial"/>
        </w:rPr>
        <w:t>any concerns that a child is presenting signs or symptoms of abuse or neglect</w:t>
      </w:r>
    </w:p>
    <w:p w:rsidR="008A4EC4" w:rsidRDefault="008A4EC4" w:rsidP="00681D2D">
      <w:pPr>
        <w:numPr>
          <w:ilvl w:val="0"/>
          <w:numId w:val="0"/>
        </w:numPr>
        <w:ind w:left="360"/>
        <w:rPr>
          <w:rFonts w:cs="Arial"/>
        </w:rPr>
      </w:pPr>
    </w:p>
    <w:p w:rsidR="008A4EC4" w:rsidRPr="00E15317" w:rsidRDefault="008A4EC4" w:rsidP="00E15317">
      <w:pPr>
        <w:pStyle w:val="ParagraffRhestr"/>
        <w:numPr>
          <w:ilvl w:val="0"/>
          <w:numId w:val="45"/>
        </w:numPr>
        <w:rPr>
          <w:rFonts w:cs="Arial"/>
          <w:b/>
          <w:bCs/>
        </w:rPr>
      </w:pPr>
      <w:r w:rsidRPr="00E15317">
        <w:rPr>
          <w:rFonts w:cs="Arial"/>
        </w:rPr>
        <w:t xml:space="preserve">any significant changes in a child’s presentation, including non-attendance </w:t>
      </w:r>
    </w:p>
    <w:p w:rsidR="008A4EC4" w:rsidRDefault="008A4EC4" w:rsidP="00681D2D">
      <w:pPr>
        <w:numPr>
          <w:ilvl w:val="0"/>
          <w:numId w:val="0"/>
        </w:numPr>
        <w:ind w:left="360"/>
        <w:rPr>
          <w:rFonts w:cs="Arial"/>
        </w:rPr>
      </w:pPr>
    </w:p>
    <w:p w:rsidR="008A4EC4" w:rsidRPr="00E15317" w:rsidRDefault="008A4EC4" w:rsidP="00E15317">
      <w:pPr>
        <w:pStyle w:val="ParagraffRhestr"/>
        <w:numPr>
          <w:ilvl w:val="0"/>
          <w:numId w:val="45"/>
        </w:numPr>
        <w:rPr>
          <w:rFonts w:cs="Arial"/>
          <w:b/>
          <w:bCs/>
        </w:rPr>
      </w:pPr>
      <w:r w:rsidRPr="00E15317">
        <w:rPr>
          <w:rFonts w:cs="Arial"/>
        </w:rPr>
        <w:t>any hint or disclosure of abuse from any person</w:t>
      </w:r>
    </w:p>
    <w:p w:rsidR="008A4EC4" w:rsidRDefault="008A4EC4" w:rsidP="00681D2D">
      <w:pPr>
        <w:numPr>
          <w:ilvl w:val="0"/>
          <w:numId w:val="0"/>
        </w:numPr>
        <w:ind w:left="360"/>
        <w:rPr>
          <w:rFonts w:cs="Arial"/>
        </w:rPr>
      </w:pPr>
    </w:p>
    <w:p w:rsidR="008A4EC4" w:rsidRPr="00E15317" w:rsidRDefault="008A4EC4" w:rsidP="00E15317">
      <w:pPr>
        <w:pStyle w:val="ParagraffRhestr"/>
        <w:numPr>
          <w:ilvl w:val="0"/>
          <w:numId w:val="45"/>
        </w:numPr>
        <w:rPr>
          <w:rFonts w:cs="Arial"/>
          <w:b/>
          <w:bCs/>
        </w:rPr>
      </w:pPr>
      <w:r w:rsidRPr="00E15317">
        <w:rPr>
          <w:rFonts w:cs="Arial"/>
        </w:rPr>
        <w:t>any concerns regarding person(s) who may pose a risk to children (e.g. living in a household with children present)</w:t>
      </w:r>
    </w:p>
    <w:p w:rsidR="008A4EC4" w:rsidRDefault="008A4EC4" w:rsidP="00681D2D">
      <w:pPr>
        <w:numPr>
          <w:ilvl w:val="0"/>
          <w:numId w:val="0"/>
        </w:numPr>
        <w:ind w:left="360" w:right="26"/>
        <w:rPr>
          <w:rFonts w:cs="Arial"/>
          <w:b/>
        </w:rPr>
      </w:pPr>
    </w:p>
    <w:p w:rsidR="008A4EC4" w:rsidRDefault="008A4EC4" w:rsidP="00E83D93">
      <w:pPr>
        <w:numPr>
          <w:ilvl w:val="0"/>
          <w:numId w:val="0"/>
        </w:numPr>
        <w:ind w:left="720" w:right="26" w:hanging="720"/>
        <w:rPr>
          <w:rFonts w:cs="Arial"/>
          <w:sz w:val="28"/>
          <w:szCs w:val="28"/>
        </w:rPr>
      </w:pPr>
      <w:r>
        <w:rPr>
          <w:rFonts w:cs="Arial"/>
          <w:b/>
          <w:sz w:val="28"/>
          <w:szCs w:val="28"/>
        </w:rPr>
        <w:t>2</w:t>
      </w:r>
      <w:r>
        <w:rPr>
          <w:rFonts w:cs="Arial"/>
          <w:b/>
          <w:sz w:val="28"/>
          <w:szCs w:val="28"/>
        </w:rPr>
        <w:tab/>
      </w:r>
      <w:r w:rsidRPr="00681D2D">
        <w:rPr>
          <w:rFonts w:cs="Arial"/>
          <w:b/>
          <w:sz w:val="28"/>
          <w:szCs w:val="28"/>
        </w:rPr>
        <w:t>Responding to Disclosure</w:t>
      </w:r>
    </w:p>
    <w:p w:rsidR="008A4EC4" w:rsidRDefault="008A4EC4" w:rsidP="00681D2D">
      <w:pPr>
        <w:numPr>
          <w:ilvl w:val="0"/>
          <w:numId w:val="0"/>
        </w:numPr>
        <w:ind w:left="360" w:right="26"/>
        <w:rPr>
          <w:rFonts w:cs="Arial"/>
        </w:rPr>
      </w:pPr>
    </w:p>
    <w:p w:rsidR="008A4EC4" w:rsidRDefault="008A4EC4" w:rsidP="00E83D93">
      <w:pPr>
        <w:numPr>
          <w:ilvl w:val="0"/>
          <w:numId w:val="0"/>
        </w:numPr>
        <w:ind w:left="720" w:right="26"/>
        <w:rPr>
          <w:rFonts w:cs="Arial"/>
        </w:rPr>
      </w:pPr>
      <w:r w:rsidRPr="00681D2D">
        <w:rPr>
          <w:rFonts w:cs="Arial"/>
        </w:rPr>
        <w:t>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w:t>
      </w:r>
      <w:r w:rsidR="00665F8B">
        <w:rPr>
          <w:rFonts w:cs="Arial"/>
        </w:rPr>
        <w:t xml:space="preserve">.  </w:t>
      </w:r>
      <w:proofErr w:type="gramStart"/>
      <w:r w:rsidR="00665F8B">
        <w:rPr>
          <w:rFonts w:cs="Arial"/>
        </w:rPr>
        <w:t>Appropriate  arrangements</w:t>
      </w:r>
      <w:proofErr w:type="gramEnd"/>
      <w:r w:rsidR="00665F8B">
        <w:rPr>
          <w:rFonts w:cs="Arial"/>
        </w:rPr>
        <w:t xml:space="preserve"> have been made </w:t>
      </w:r>
      <w:r w:rsidRPr="00681D2D">
        <w:rPr>
          <w:rFonts w:cs="Arial"/>
        </w:rPr>
        <w:t xml:space="preserve"> </w:t>
      </w:r>
      <w:r w:rsidRPr="00681D2D">
        <w:rPr>
          <w:rFonts w:cs="Arial"/>
          <w:i/>
          <w:color w:val="0000FF"/>
        </w:rPr>
        <w:t xml:space="preserve"> </w:t>
      </w:r>
      <w:r w:rsidRPr="00665F8B">
        <w:rPr>
          <w:rFonts w:cs="Arial"/>
          <w:i/>
        </w:rPr>
        <w:t>to ensure that pupils with communication difficulties are enabled to express themselves to a member of staff with appropriate  skill</w:t>
      </w:r>
      <w:r w:rsidR="00665F8B" w:rsidRPr="00665F8B">
        <w:rPr>
          <w:rFonts w:cs="Arial"/>
          <w:i/>
        </w:rPr>
        <w:t>s.</w:t>
      </w:r>
    </w:p>
    <w:p w:rsidR="008A4EC4" w:rsidRDefault="008A4EC4" w:rsidP="00681D2D">
      <w:pPr>
        <w:numPr>
          <w:ilvl w:val="0"/>
          <w:numId w:val="0"/>
        </w:numPr>
        <w:ind w:left="360" w:right="26"/>
        <w:rPr>
          <w:rFonts w:cs="Arial"/>
        </w:rPr>
      </w:pPr>
    </w:p>
    <w:p w:rsidR="008A4EC4" w:rsidRDefault="008A4EC4" w:rsidP="00E83D93">
      <w:pPr>
        <w:numPr>
          <w:ilvl w:val="0"/>
          <w:numId w:val="0"/>
        </w:numPr>
        <w:ind w:left="720" w:right="26"/>
        <w:rPr>
          <w:rFonts w:cs="Arial"/>
          <w:i/>
        </w:rPr>
      </w:pPr>
      <w:r w:rsidRPr="00681D2D">
        <w:rPr>
          <w:rFonts w:cs="Arial"/>
        </w:rPr>
        <w:t xml:space="preserve">Such information cannot remain confidential and staff will immediately communicate what they have been told to the designated person and make a contemporaneous record. </w:t>
      </w:r>
      <w:r>
        <w:rPr>
          <w:rFonts w:cs="Arial"/>
        </w:rPr>
        <w:t>Children who have made a disclosure should not be re-interviewed by school staff – a child protection referral should be made.</w:t>
      </w:r>
    </w:p>
    <w:p w:rsidR="008A4EC4" w:rsidRDefault="008A4EC4" w:rsidP="00681D2D">
      <w:pPr>
        <w:numPr>
          <w:ilvl w:val="0"/>
          <w:numId w:val="0"/>
        </w:numPr>
        <w:ind w:left="360" w:right="26"/>
        <w:rPr>
          <w:rFonts w:cs="Arial"/>
          <w:b/>
          <w:i/>
          <w:u w:val="single"/>
        </w:rPr>
      </w:pPr>
    </w:p>
    <w:p w:rsidR="008A4EC4" w:rsidRDefault="008A4EC4">
      <w:pPr>
        <w:numPr>
          <w:ilvl w:val="0"/>
          <w:numId w:val="0"/>
        </w:numPr>
        <w:jc w:val="left"/>
        <w:rPr>
          <w:rFonts w:cs="Arial"/>
          <w:b/>
          <w:noProof/>
          <w:sz w:val="28"/>
          <w:szCs w:val="28"/>
          <w:lang w:eastAsia="en-GB"/>
        </w:rPr>
      </w:pPr>
      <w:r>
        <w:rPr>
          <w:rFonts w:cs="Arial"/>
          <w:b/>
          <w:noProof/>
          <w:sz w:val="28"/>
          <w:szCs w:val="28"/>
          <w:lang w:eastAsia="en-GB"/>
        </w:rPr>
        <w:br w:type="page"/>
      </w:r>
    </w:p>
    <w:p w:rsidR="008A4EC4" w:rsidRDefault="008A4EC4" w:rsidP="00E83D93">
      <w:pPr>
        <w:numPr>
          <w:ilvl w:val="0"/>
          <w:numId w:val="0"/>
        </w:numPr>
        <w:ind w:left="720" w:right="26" w:hanging="720"/>
        <w:rPr>
          <w:rFonts w:cs="Arial"/>
          <w:b/>
          <w:sz w:val="28"/>
          <w:szCs w:val="28"/>
          <w:u w:val="single"/>
        </w:rPr>
      </w:pPr>
      <w:r>
        <w:rPr>
          <w:rFonts w:cs="Arial"/>
          <w:b/>
          <w:noProof/>
          <w:sz w:val="28"/>
          <w:szCs w:val="28"/>
          <w:lang w:eastAsia="en-GB"/>
        </w:rPr>
        <w:lastRenderedPageBreak/>
        <w:t>3</w:t>
      </w:r>
      <w:r>
        <w:rPr>
          <w:rFonts w:cs="Arial"/>
          <w:b/>
          <w:noProof/>
          <w:sz w:val="28"/>
          <w:szCs w:val="28"/>
          <w:lang w:eastAsia="en-GB"/>
        </w:rPr>
        <w:tab/>
        <w:t>Actions by the CPC</w:t>
      </w:r>
    </w:p>
    <w:p w:rsidR="008A4EC4" w:rsidRDefault="008A4EC4" w:rsidP="00681D2D">
      <w:pPr>
        <w:numPr>
          <w:ilvl w:val="0"/>
          <w:numId w:val="0"/>
        </w:numPr>
        <w:ind w:left="360" w:right="26"/>
        <w:jc w:val="center"/>
        <w:rPr>
          <w:rFonts w:cs="Arial"/>
          <w:b/>
        </w:rPr>
      </w:pPr>
    </w:p>
    <w:p w:rsidR="008A4EC4" w:rsidRDefault="008A4EC4" w:rsidP="00E83D93">
      <w:pPr>
        <w:numPr>
          <w:ilvl w:val="0"/>
          <w:numId w:val="0"/>
        </w:numPr>
        <w:ind w:left="720" w:right="26"/>
        <w:rPr>
          <w:rFonts w:cs="Arial"/>
        </w:rPr>
      </w:pPr>
      <w:r w:rsidRPr="00681D2D">
        <w:rPr>
          <w:rFonts w:cs="Arial"/>
        </w:rPr>
        <w:t xml:space="preserve">Staff will not investigate but will, wherever possible, elicit enough information to pass on to the designated person in order that s/he can make an informed decision of what to do next. </w:t>
      </w:r>
    </w:p>
    <w:p w:rsidR="008A4EC4" w:rsidRDefault="008A4EC4" w:rsidP="00681D2D">
      <w:pPr>
        <w:numPr>
          <w:ilvl w:val="0"/>
          <w:numId w:val="0"/>
        </w:numPr>
        <w:ind w:left="360" w:right="26"/>
        <w:rPr>
          <w:rFonts w:cs="Arial"/>
        </w:rPr>
      </w:pPr>
    </w:p>
    <w:p w:rsidR="008A4EC4" w:rsidRDefault="008A4EC4" w:rsidP="00E83D93">
      <w:pPr>
        <w:numPr>
          <w:ilvl w:val="0"/>
          <w:numId w:val="0"/>
        </w:numPr>
        <w:ind w:left="720" w:right="26"/>
        <w:rPr>
          <w:rFonts w:cs="Arial"/>
        </w:rPr>
      </w:pPr>
      <w:r w:rsidRPr="00681D2D">
        <w:rPr>
          <w:rFonts w:cs="Arial"/>
        </w:rPr>
        <w:t>Staff will:</w:t>
      </w:r>
    </w:p>
    <w:p w:rsidR="008A4EC4" w:rsidRDefault="008A4EC4" w:rsidP="00E83D93">
      <w:pPr>
        <w:numPr>
          <w:ilvl w:val="0"/>
          <w:numId w:val="0"/>
        </w:numPr>
        <w:ind w:left="720" w:right="26"/>
        <w:rPr>
          <w:rFonts w:cs="Arial"/>
          <w:i/>
          <w:u w:val="single"/>
        </w:rPr>
      </w:pPr>
    </w:p>
    <w:p w:rsidR="008A4EC4" w:rsidRPr="00E15317" w:rsidRDefault="008A4EC4" w:rsidP="00E15317">
      <w:pPr>
        <w:pStyle w:val="ParagraffRhestr"/>
        <w:numPr>
          <w:ilvl w:val="0"/>
          <w:numId w:val="46"/>
        </w:numPr>
        <w:rPr>
          <w:i/>
          <w:u w:val="single"/>
        </w:rPr>
      </w:pPr>
      <w:r w:rsidRPr="00681D2D">
        <w:t>listen to and take seriously any disclosure or information that a child may be at risk of harm</w:t>
      </w:r>
    </w:p>
    <w:p w:rsidR="008A4EC4" w:rsidRDefault="008A4EC4" w:rsidP="00E83D93">
      <w:pPr>
        <w:numPr>
          <w:ilvl w:val="0"/>
          <w:numId w:val="0"/>
        </w:numPr>
        <w:ind w:left="360" w:right="26"/>
        <w:rPr>
          <w:rFonts w:cs="Arial"/>
          <w:i/>
          <w:u w:val="single"/>
        </w:rPr>
      </w:pPr>
    </w:p>
    <w:p w:rsidR="008A4EC4" w:rsidRPr="00681D2D" w:rsidRDefault="008A4EC4" w:rsidP="00E15317">
      <w:pPr>
        <w:pStyle w:val="ParagraffRhestr"/>
        <w:numPr>
          <w:ilvl w:val="0"/>
          <w:numId w:val="46"/>
        </w:numPr>
      </w:pPr>
      <w:r w:rsidRPr="00681D2D">
        <w:t xml:space="preserve">try to ensure that the person disclosing does not have to speak to another member of school staff </w:t>
      </w:r>
    </w:p>
    <w:p w:rsidR="008A4EC4" w:rsidRDefault="008A4EC4" w:rsidP="00E83D93">
      <w:pPr>
        <w:numPr>
          <w:ilvl w:val="0"/>
          <w:numId w:val="0"/>
        </w:numPr>
        <w:ind w:left="360" w:right="26"/>
        <w:rPr>
          <w:rFonts w:cs="Arial"/>
        </w:rPr>
      </w:pPr>
    </w:p>
    <w:p w:rsidR="008A4EC4" w:rsidRPr="00681D2D" w:rsidRDefault="008A4EC4" w:rsidP="00E15317">
      <w:pPr>
        <w:pStyle w:val="ParagraffRhestr"/>
        <w:numPr>
          <w:ilvl w:val="0"/>
          <w:numId w:val="46"/>
        </w:numPr>
      </w:pPr>
      <w:r w:rsidRPr="00681D2D">
        <w:t xml:space="preserve">clarify the information </w:t>
      </w:r>
    </w:p>
    <w:p w:rsidR="008A4EC4" w:rsidRDefault="008A4EC4" w:rsidP="00E83D93">
      <w:pPr>
        <w:numPr>
          <w:ilvl w:val="0"/>
          <w:numId w:val="0"/>
        </w:numPr>
        <w:ind w:left="360" w:right="26"/>
        <w:rPr>
          <w:rFonts w:cs="Arial"/>
        </w:rPr>
      </w:pPr>
    </w:p>
    <w:p w:rsidR="008A4EC4" w:rsidRPr="00681D2D" w:rsidRDefault="008A4EC4" w:rsidP="00E15317">
      <w:pPr>
        <w:pStyle w:val="ParagraffRhestr"/>
        <w:numPr>
          <w:ilvl w:val="0"/>
          <w:numId w:val="46"/>
        </w:numPr>
      </w:pPr>
      <w:proofErr w:type="gramStart"/>
      <w:r w:rsidRPr="00681D2D">
        <w:t>try</w:t>
      </w:r>
      <w:proofErr w:type="gramEnd"/>
      <w:r w:rsidRPr="00681D2D">
        <w:t xml:space="preserve"> to keep questions to a minimum and of an ‘open’ nature e.g. ‘Can you tell me what happened?’ rather than ‘Did x hit you?’</w:t>
      </w:r>
    </w:p>
    <w:p w:rsidR="008A4EC4" w:rsidRDefault="008A4EC4" w:rsidP="00E83D93">
      <w:pPr>
        <w:numPr>
          <w:ilvl w:val="0"/>
          <w:numId w:val="0"/>
        </w:numPr>
        <w:ind w:left="360" w:right="26" w:firstLine="60"/>
        <w:rPr>
          <w:rFonts w:cs="Arial"/>
        </w:rPr>
      </w:pPr>
    </w:p>
    <w:p w:rsidR="008A4EC4" w:rsidRPr="00681D2D" w:rsidRDefault="008A4EC4" w:rsidP="00E15317">
      <w:pPr>
        <w:pStyle w:val="ParagraffRhestr"/>
        <w:numPr>
          <w:ilvl w:val="0"/>
          <w:numId w:val="46"/>
        </w:numPr>
      </w:pPr>
      <w:r w:rsidRPr="00681D2D">
        <w:t>try not to show signs of shock, horror or surprise</w:t>
      </w:r>
    </w:p>
    <w:p w:rsidR="008A4EC4" w:rsidRDefault="008A4EC4" w:rsidP="00E83D93">
      <w:pPr>
        <w:numPr>
          <w:ilvl w:val="0"/>
          <w:numId w:val="0"/>
        </w:numPr>
        <w:ind w:left="360" w:right="26"/>
        <w:rPr>
          <w:rFonts w:cs="Arial"/>
        </w:rPr>
      </w:pPr>
    </w:p>
    <w:p w:rsidR="008A4EC4" w:rsidRPr="00681D2D" w:rsidRDefault="008A4EC4" w:rsidP="00E15317">
      <w:pPr>
        <w:pStyle w:val="ParagraffRhestr"/>
        <w:numPr>
          <w:ilvl w:val="0"/>
          <w:numId w:val="46"/>
        </w:numPr>
      </w:pPr>
      <w:r w:rsidRPr="00681D2D">
        <w:t>not express feelings or judgements regarding any person alleged to have harmed the child</w:t>
      </w:r>
    </w:p>
    <w:p w:rsidR="008A4EC4" w:rsidRDefault="008A4EC4" w:rsidP="00E83D93">
      <w:pPr>
        <w:numPr>
          <w:ilvl w:val="0"/>
          <w:numId w:val="0"/>
        </w:numPr>
        <w:ind w:left="360" w:right="26"/>
        <w:rPr>
          <w:rFonts w:cs="Arial"/>
        </w:rPr>
      </w:pPr>
    </w:p>
    <w:p w:rsidR="008A4EC4" w:rsidRPr="00681D2D" w:rsidRDefault="008A4EC4" w:rsidP="00E15317">
      <w:pPr>
        <w:pStyle w:val="ParagraffRhestr"/>
        <w:numPr>
          <w:ilvl w:val="0"/>
          <w:numId w:val="46"/>
        </w:numPr>
      </w:pPr>
      <w:r w:rsidRPr="00681D2D">
        <w:t>explain sensitively to the person that they have a responsibility to refer the information to the senior designated person</w:t>
      </w:r>
    </w:p>
    <w:p w:rsidR="008A4EC4" w:rsidRDefault="008A4EC4" w:rsidP="00E83D93">
      <w:pPr>
        <w:numPr>
          <w:ilvl w:val="0"/>
          <w:numId w:val="0"/>
        </w:numPr>
        <w:ind w:left="360" w:right="26"/>
        <w:rPr>
          <w:rFonts w:cs="Arial"/>
        </w:rPr>
      </w:pPr>
    </w:p>
    <w:p w:rsidR="008A4EC4" w:rsidRPr="00681D2D" w:rsidRDefault="008A4EC4" w:rsidP="00E15317">
      <w:pPr>
        <w:pStyle w:val="ParagraffRhestr"/>
        <w:numPr>
          <w:ilvl w:val="0"/>
          <w:numId w:val="46"/>
        </w:numPr>
      </w:pPr>
      <w:r w:rsidRPr="00681D2D">
        <w:t>reassure and support the person as far as possible</w:t>
      </w:r>
    </w:p>
    <w:p w:rsidR="008A4EC4" w:rsidRDefault="008A4EC4" w:rsidP="00E83D93">
      <w:pPr>
        <w:numPr>
          <w:ilvl w:val="0"/>
          <w:numId w:val="0"/>
        </w:numPr>
        <w:ind w:left="360" w:right="26"/>
        <w:rPr>
          <w:rFonts w:cs="Arial"/>
        </w:rPr>
      </w:pPr>
    </w:p>
    <w:p w:rsidR="008A4EC4" w:rsidRPr="00681D2D" w:rsidRDefault="008A4EC4" w:rsidP="00E15317">
      <w:pPr>
        <w:pStyle w:val="ParagraffRhestr"/>
        <w:numPr>
          <w:ilvl w:val="0"/>
          <w:numId w:val="46"/>
        </w:numPr>
      </w:pPr>
      <w:r w:rsidRPr="00681D2D">
        <w:t>explain that only those who ‘need to know’ will be told</w:t>
      </w:r>
    </w:p>
    <w:p w:rsidR="008A4EC4" w:rsidRDefault="008A4EC4" w:rsidP="00E83D93">
      <w:pPr>
        <w:numPr>
          <w:ilvl w:val="0"/>
          <w:numId w:val="0"/>
        </w:numPr>
        <w:ind w:left="360" w:right="26"/>
        <w:rPr>
          <w:rFonts w:cs="Arial"/>
        </w:rPr>
      </w:pPr>
    </w:p>
    <w:p w:rsidR="008A4EC4" w:rsidRPr="00681D2D" w:rsidRDefault="008A4EC4" w:rsidP="00E15317">
      <w:pPr>
        <w:pStyle w:val="ParagraffRhestr"/>
        <w:numPr>
          <w:ilvl w:val="0"/>
          <w:numId w:val="46"/>
        </w:numPr>
      </w:pPr>
      <w:r w:rsidRPr="00681D2D">
        <w:t>explain what will happen next and that the person  will be involved as appropriate</w:t>
      </w:r>
    </w:p>
    <w:p w:rsidR="008A4EC4" w:rsidRDefault="008A4EC4" w:rsidP="00E83D93">
      <w:pPr>
        <w:numPr>
          <w:ilvl w:val="0"/>
          <w:numId w:val="0"/>
        </w:numPr>
        <w:ind w:left="360" w:right="26"/>
        <w:rPr>
          <w:rFonts w:cs="Arial"/>
          <w:b/>
        </w:rPr>
      </w:pPr>
    </w:p>
    <w:p w:rsidR="008A4EC4" w:rsidRDefault="008A4EC4" w:rsidP="00681D2D">
      <w:pPr>
        <w:numPr>
          <w:ilvl w:val="0"/>
          <w:numId w:val="0"/>
        </w:numPr>
        <w:ind w:right="26"/>
        <w:rPr>
          <w:rFonts w:cs="Arial"/>
          <w:b/>
        </w:rPr>
      </w:pPr>
    </w:p>
    <w:p w:rsidR="008A4EC4" w:rsidRPr="00681D2D" w:rsidRDefault="008A4EC4" w:rsidP="00E83D93">
      <w:pPr>
        <w:numPr>
          <w:ilvl w:val="0"/>
          <w:numId w:val="0"/>
        </w:numPr>
        <w:ind w:left="720"/>
      </w:pPr>
      <w:r w:rsidRPr="00681D2D">
        <w:t xml:space="preserve">Following any information raising concern, the </w:t>
      </w:r>
      <w:r>
        <w:t>Child Protection Coordinator</w:t>
      </w:r>
      <w:r w:rsidRPr="00681D2D">
        <w:t xml:space="preserve"> will consider:</w:t>
      </w:r>
    </w:p>
    <w:p w:rsidR="008A4EC4" w:rsidRDefault="008A4EC4" w:rsidP="00681D2D">
      <w:pPr>
        <w:numPr>
          <w:ilvl w:val="0"/>
          <w:numId w:val="0"/>
        </w:numPr>
        <w:ind w:left="360" w:right="26"/>
        <w:rPr>
          <w:rFonts w:cs="Arial"/>
        </w:rPr>
      </w:pPr>
    </w:p>
    <w:p w:rsidR="008A4EC4" w:rsidRPr="00681D2D" w:rsidRDefault="008A4EC4" w:rsidP="00E15317">
      <w:pPr>
        <w:pStyle w:val="ParagraffRhestr"/>
        <w:numPr>
          <w:ilvl w:val="0"/>
          <w:numId w:val="47"/>
        </w:numPr>
      </w:pPr>
      <w:r w:rsidRPr="00681D2D">
        <w:t>any urgent medical needs of the child</w:t>
      </w:r>
    </w:p>
    <w:p w:rsidR="008A4EC4" w:rsidRDefault="008A4EC4" w:rsidP="00E83D93">
      <w:pPr>
        <w:numPr>
          <w:ilvl w:val="0"/>
          <w:numId w:val="0"/>
        </w:numPr>
        <w:ind w:left="720" w:right="26"/>
        <w:rPr>
          <w:rFonts w:cs="Arial"/>
        </w:rPr>
      </w:pPr>
    </w:p>
    <w:p w:rsidR="008A4EC4" w:rsidRPr="00681D2D" w:rsidRDefault="008A4EC4" w:rsidP="00E15317">
      <w:pPr>
        <w:pStyle w:val="ParagraffRhestr"/>
        <w:numPr>
          <w:ilvl w:val="0"/>
          <w:numId w:val="47"/>
        </w:numPr>
      </w:pPr>
      <w:r w:rsidRPr="00681D2D">
        <w:t>discussing the matter with other agencies involved with the family</w:t>
      </w:r>
      <w:r>
        <w:t xml:space="preserve"> and/ or contact their Inclusion Officer to discuss their concerns</w:t>
      </w:r>
    </w:p>
    <w:p w:rsidR="008A4EC4" w:rsidRDefault="008A4EC4" w:rsidP="00E83D93">
      <w:pPr>
        <w:numPr>
          <w:ilvl w:val="0"/>
          <w:numId w:val="0"/>
        </w:numPr>
        <w:ind w:left="720" w:right="26"/>
        <w:rPr>
          <w:rFonts w:cs="Arial"/>
        </w:rPr>
      </w:pPr>
    </w:p>
    <w:p w:rsidR="008A4EC4" w:rsidRPr="00681D2D" w:rsidRDefault="008A4EC4" w:rsidP="00E15317">
      <w:pPr>
        <w:pStyle w:val="ParagraffRhestr"/>
        <w:numPr>
          <w:ilvl w:val="0"/>
          <w:numId w:val="47"/>
        </w:numPr>
      </w:pPr>
      <w:r w:rsidRPr="00681D2D">
        <w:t>consulting with appropriate persons e.g. Safeguarding Officer, Social Care</w:t>
      </w:r>
    </w:p>
    <w:p w:rsidR="008A4EC4" w:rsidRDefault="008A4EC4" w:rsidP="00E83D93">
      <w:pPr>
        <w:numPr>
          <w:ilvl w:val="0"/>
          <w:numId w:val="0"/>
        </w:numPr>
        <w:ind w:left="720" w:right="26"/>
        <w:rPr>
          <w:rFonts w:cs="Arial"/>
        </w:rPr>
      </w:pPr>
    </w:p>
    <w:p w:rsidR="008A4EC4" w:rsidRPr="00681D2D" w:rsidRDefault="008A4EC4" w:rsidP="00E15317">
      <w:pPr>
        <w:pStyle w:val="ParagraffRhestr"/>
        <w:numPr>
          <w:ilvl w:val="0"/>
          <w:numId w:val="47"/>
        </w:numPr>
      </w:pPr>
      <w:r w:rsidRPr="00681D2D">
        <w:t xml:space="preserve">the child‘s wishes </w:t>
      </w:r>
    </w:p>
    <w:p w:rsidR="008A4EC4" w:rsidRDefault="008A4EC4" w:rsidP="00681D2D">
      <w:pPr>
        <w:numPr>
          <w:ilvl w:val="0"/>
          <w:numId w:val="0"/>
        </w:numPr>
        <w:ind w:left="360" w:right="26"/>
        <w:rPr>
          <w:rFonts w:cs="Arial"/>
        </w:rPr>
      </w:pPr>
    </w:p>
    <w:p w:rsidR="008A4EC4" w:rsidRDefault="008A4EC4" w:rsidP="00681D2D">
      <w:pPr>
        <w:numPr>
          <w:ilvl w:val="0"/>
          <w:numId w:val="0"/>
        </w:numPr>
        <w:ind w:left="360" w:right="26"/>
        <w:rPr>
          <w:rFonts w:cs="Arial"/>
        </w:rPr>
      </w:pPr>
    </w:p>
    <w:p w:rsidR="008A4EC4" w:rsidRDefault="008A4EC4" w:rsidP="00681D2D">
      <w:pPr>
        <w:numPr>
          <w:ilvl w:val="0"/>
          <w:numId w:val="0"/>
        </w:numPr>
        <w:ind w:left="360" w:right="26"/>
        <w:rPr>
          <w:rFonts w:cs="Arial"/>
        </w:rPr>
      </w:pPr>
    </w:p>
    <w:p w:rsidR="008A4EC4" w:rsidRDefault="008A4EC4" w:rsidP="00681D2D">
      <w:pPr>
        <w:numPr>
          <w:ilvl w:val="0"/>
          <w:numId w:val="0"/>
        </w:numPr>
        <w:ind w:left="360" w:right="26"/>
        <w:rPr>
          <w:rFonts w:cs="Arial"/>
        </w:rPr>
      </w:pPr>
    </w:p>
    <w:p w:rsidR="008A4EC4" w:rsidRDefault="008A4EC4" w:rsidP="00681D2D">
      <w:pPr>
        <w:numPr>
          <w:ilvl w:val="0"/>
          <w:numId w:val="0"/>
        </w:numPr>
        <w:ind w:left="360" w:right="26"/>
        <w:rPr>
          <w:rFonts w:cs="Arial"/>
        </w:rPr>
      </w:pPr>
    </w:p>
    <w:p w:rsidR="008A4EC4" w:rsidRDefault="008A4EC4" w:rsidP="00681D2D">
      <w:pPr>
        <w:numPr>
          <w:ilvl w:val="0"/>
          <w:numId w:val="0"/>
        </w:numPr>
        <w:ind w:left="360" w:right="26"/>
        <w:rPr>
          <w:rFonts w:cs="Arial"/>
        </w:rPr>
      </w:pPr>
    </w:p>
    <w:p w:rsidR="008A4EC4" w:rsidRDefault="008A4EC4" w:rsidP="00681D2D">
      <w:pPr>
        <w:numPr>
          <w:ilvl w:val="0"/>
          <w:numId w:val="0"/>
        </w:numPr>
        <w:ind w:left="360" w:right="26"/>
        <w:rPr>
          <w:rFonts w:cs="Arial"/>
        </w:rPr>
      </w:pPr>
    </w:p>
    <w:p w:rsidR="008A4EC4" w:rsidRPr="00681D2D" w:rsidRDefault="008A4EC4" w:rsidP="00E83D93">
      <w:pPr>
        <w:numPr>
          <w:ilvl w:val="0"/>
          <w:numId w:val="0"/>
        </w:numPr>
        <w:ind w:left="720"/>
      </w:pPr>
      <w:r w:rsidRPr="00681D2D">
        <w:lastRenderedPageBreak/>
        <w:t>Then decide:</w:t>
      </w:r>
    </w:p>
    <w:p w:rsidR="008A4EC4" w:rsidRDefault="008A4EC4" w:rsidP="00681D2D">
      <w:pPr>
        <w:numPr>
          <w:ilvl w:val="0"/>
          <w:numId w:val="0"/>
        </w:numPr>
        <w:ind w:left="360" w:right="26"/>
        <w:rPr>
          <w:rFonts w:cs="Arial"/>
        </w:rPr>
      </w:pPr>
    </w:p>
    <w:p w:rsidR="008A4EC4" w:rsidRPr="00681D2D" w:rsidRDefault="008A4EC4" w:rsidP="00E15317">
      <w:pPr>
        <w:pStyle w:val="ParagraffRhestr"/>
        <w:numPr>
          <w:ilvl w:val="0"/>
          <w:numId w:val="48"/>
        </w:numPr>
      </w:pPr>
      <w:r w:rsidRPr="00681D2D">
        <w:t>wherever possible, to talk to parents, unless to do so may place a child at risk of significant harm, impede any police investigation and/or place the member of staff or others at risk</w:t>
      </w:r>
    </w:p>
    <w:p w:rsidR="008A4EC4" w:rsidRDefault="008A4EC4" w:rsidP="00681D2D">
      <w:pPr>
        <w:numPr>
          <w:ilvl w:val="0"/>
          <w:numId w:val="0"/>
        </w:numPr>
        <w:ind w:left="360" w:right="26"/>
        <w:rPr>
          <w:rFonts w:cs="Arial"/>
        </w:rPr>
      </w:pPr>
    </w:p>
    <w:p w:rsidR="008A4EC4" w:rsidRPr="00E15317" w:rsidRDefault="008A4EC4" w:rsidP="00E15317">
      <w:pPr>
        <w:pStyle w:val="ParagraffRhestr"/>
        <w:numPr>
          <w:ilvl w:val="0"/>
          <w:numId w:val="48"/>
        </w:numPr>
        <w:rPr>
          <w:i/>
        </w:rPr>
      </w:pPr>
      <w:r w:rsidRPr="00681D2D">
        <w:t>whether to make a child protection referral to social care because a child is suffering or is likely  to suffer significant harm and if this needs to be undertaken immediately</w:t>
      </w:r>
    </w:p>
    <w:p w:rsidR="008A4EC4" w:rsidRDefault="008A4EC4" w:rsidP="00681D2D">
      <w:pPr>
        <w:numPr>
          <w:ilvl w:val="0"/>
          <w:numId w:val="0"/>
        </w:numPr>
        <w:ind w:left="720"/>
      </w:pPr>
    </w:p>
    <w:p w:rsidR="008A4EC4" w:rsidRPr="00681D2D" w:rsidRDefault="008A4EC4" w:rsidP="00E15317">
      <w:pPr>
        <w:numPr>
          <w:ilvl w:val="0"/>
          <w:numId w:val="0"/>
        </w:numPr>
        <w:ind w:left="720"/>
      </w:pPr>
      <w:r w:rsidRPr="00681D2D">
        <w:t>OR</w:t>
      </w:r>
    </w:p>
    <w:p w:rsidR="008A4EC4" w:rsidRDefault="008A4EC4" w:rsidP="00681D2D">
      <w:pPr>
        <w:numPr>
          <w:ilvl w:val="0"/>
          <w:numId w:val="0"/>
        </w:numPr>
        <w:ind w:left="360"/>
        <w:rPr>
          <w:rFonts w:cs="Arial"/>
          <w:b/>
          <w:i/>
        </w:rPr>
      </w:pPr>
    </w:p>
    <w:p w:rsidR="008A4EC4" w:rsidRPr="00E15317" w:rsidRDefault="008A4EC4" w:rsidP="00E15317">
      <w:pPr>
        <w:pStyle w:val="ParagraffRhestr"/>
        <w:numPr>
          <w:ilvl w:val="0"/>
          <w:numId w:val="49"/>
        </w:numPr>
        <w:rPr>
          <w:i/>
        </w:rPr>
      </w:pPr>
      <w:r w:rsidRPr="00681D2D">
        <w:t>not to make a referral at this stage</w:t>
      </w:r>
    </w:p>
    <w:p w:rsidR="008A4EC4" w:rsidRDefault="008A4EC4" w:rsidP="00681D2D">
      <w:pPr>
        <w:numPr>
          <w:ilvl w:val="0"/>
          <w:numId w:val="0"/>
        </w:numPr>
        <w:ind w:left="360" w:right="26"/>
        <w:rPr>
          <w:rFonts w:cs="Arial"/>
          <w:i/>
        </w:rPr>
      </w:pPr>
    </w:p>
    <w:p w:rsidR="008A4EC4" w:rsidRPr="00681D2D" w:rsidRDefault="008A4EC4" w:rsidP="00E15317">
      <w:pPr>
        <w:pStyle w:val="ParagraffRhestr"/>
        <w:numPr>
          <w:ilvl w:val="0"/>
          <w:numId w:val="49"/>
        </w:numPr>
      </w:pPr>
      <w:r w:rsidRPr="00681D2D">
        <w:t>if further monitoring is necessary</w:t>
      </w:r>
    </w:p>
    <w:p w:rsidR="008A4EC4" w:rsidRDefault="008A4EC4" w:rsidP="00681D2D">
      <w:pPr>
        <w:numPr>
          <w:ilvl w:val="0"/>
          <w:numId w:val="0"/>
        </w:numPr>
        <w:ind w:left="360" w:right="26"/>
        <w:rPr>
          <w:rFonts w:cs="Arial"/>
        </w:rPr>
      </w:pPr>
    </w:p>
    <w:p w:rsidR="008A4EC4" w:rsidRPr="00681D2D" w:rsidRDefault="008A4EC4" w:rsidP="00E15317">
      <w:pPr>
        <w:pStyle w:val="ParagraffRhestr"/>
        <w:numPr>
          <w:ilvl w:val="0"/>
          <w:numId w:val="49"/>
        </w:numPr>
      </w:pPr>
      <w:r w:rsidRPr="00681D2D">
        <w:t>All information and actions taken, including the reasons for any decisions made, will be fully documented. All referrals to social care will be accompanied by a standard referral form.</w:t>
      </w:r>
    </w:p>
    <w:p w:rsidR="008A4EC4" w:rsidRPr="00681D2D" w:rsidRDefault="008A4EC4" w:rsidP="00681D2D">
      <w:pPr>
        <w:numPr>
          <w:ilvl w:val="0"/>
          <w:numId w:val="0"/>
        </w:numPr>
        <w:ind w:left="360" w:right="26"/>
        <w:rPr>
          <w:rFonts w:cs="Arial"/>
          <w:sz w:val="28"/>
          <w:szCs w:val="28"/>
        </w:rPr>
      </w:pPr>
    </w:p>
    <w:p w:rsidR="008A4EC4" w:rsidRDefault="008A4EC4" w:rsidP="00E83D93">
      <w:pPr>
        <w:numPr>
          <w:ilvl w:val="0"/>
          <w:numId w:val="0"/>
        </w:numPr>
        <w:ind w:left="720" w:right="26" w:hanging="720"/>
        <w:rPr>
          <w:rFonts w:cs="Arial"/>
          <w:sz w:val="28"/>
          <w:szCs w:val="28"/>
        </w:rPr>
      </w:pPr>
      <w:r>
        <w:rPr>
          <w:rFonts w:cs="Arial"/>
          <w:b/>
          <w:sz w:val="28"/>
          <w:szCs w:val="28"/>
        </w:rPr>
        <w:t>4</w:t>
      </w:r>
      <w:r>
        <w:rPr>
          <w:rFonts w:cs="Arial"/>
          <w:b/>
          <w:sz w:val="28"/>
          <w:szCs w:val="28"/>
        </w:rPr>
        <w:tab/>
      </w:r>
      <w:r w:rsidRPr="00681D2D">
        <w:rPr>
          <w:rFonts w:cs="Arial"/>
          <w:b/>
          <w:sz w:val="28"/>
          <w:szCs w:val="28"/>
        </w:rPr>
        <w:t>Action following a child protection referral</w:t>
      </w:r>
    </w:p>
    <w:p w:rsidR="008A4EC4" w:rsidRDefault="008A4EC4" w:rsidP="00681D2D">
      <w:pPr>
        <w:numPr>
          <w:ilvl w:val="0"/>
          <w:numId w:val="0"/>
        </w:numPr>
        <w:ind w:left="360" w:right="26"/>
        <w:rPr>
          <w:rFonts w:cs="Arial"/>
        </w:rPr>
      </w:pPr>
    </w:p>
    <w:p w:rsidR="008A4EC4" w:rsidRDefault="008A4EC4" w:rsidP="00E83D93">
      <w:pPr>
        <w:numPr>
          <w:ilvl w:val="0"/>
          <w:numId w:val="0"/>
        </w:numPr>
        <w:ind w:left="720" w:right="26"/>
        <w:rPr>
          <w:rFonts w:cs="Arial"/>
        </w:rPr>
      </w:pPr>
      <w:r w:rsidRPr="00681D2D">
        <w:rPr>
          <w:rFonts w:cs="Arial"/>
        </w:rPr>
        <w:t xml:space="preserve">The </w:t>
      </w:r>
      <w:r>
        <w:rPr>
          <w:rFonts w:cs="Arial"/>
        </w:rPr>
        <w:t>Child Protection Coordinator</w:t>
      </w:r>
      <w:r w:rsidR="00EC1EBE">
        <w:rPr>
          <w:rFonts w:cs="Arial"/>
        </w:rPr>
        <w:t xml:space="preserve"> </w:t>
      </w:r>
      <w:r w:rsidRPr="00681D2D">
        <w:rPr>
          <w:rFonts w:cs="Arial"/>
        </w:rPr>
        <w:t>or other appropriate member of staff will:</w:t>
      </w:r>
    </w:p>
    <w:p w:rsidR="008A4EC4" w:rsidRDefault="008A4EC4" w:rsidP="00E83D93">
      <w:pPr>
        <w:numPr>
          <w:ilvl w:val="0"/>
          <w:numId w:val="0"/>
        </w:numPr>
        <w:ind w:left="720" w:right="26"/>
        <w:rPr>
          <w:rFonts w:cs="Arial"/>
        </w:rPr>
      </w:pPr>
    </w:p>
    <w:p w:rsidR="008A4EC4" w:rsidRPr="00E15317" w:rsidRDefault="008A4EC4" w:rsidP="00E15317">
      <w:pPr>
        <w:pStyle w:val="ParagraffRhestr"/>
        <w:numPr>
          <w:ilvl w:val="0"/>
          <w:numId w:val="50"/>
        </w:numPr>
        <w:ind w:right="26"/>
        <w:rPr>
          <w:rFonts w:cs="Arial"/>
        </w:rPr>
      </w:pPr>
      <w:r w:rsidRPr="00E15317">
        <w:rPr>
          <w:rFonts w:cs="Arial"/>
        </w:rPr>
        <w:t>make regular contact with the Social worker involved to stay informed</w:t>
      </w:r>
    </w:p>
    <w:p w:rsidR="008A4EC4" w:rsidRDefault="008A4EC4" w:rsidP="00E83D93">
      <w:pPr>
        <w:numPr>
          <w:ilvl w:val="0"/>
          <w:numId w:val="0"/>
        </w:numPr>
        <w:ind w:left="720" w:right="26"/>
        <w:rPr>
          <w:rFonts w:cs="Arial"/>
          <w:i/>
        </w:rPr>
      </w:pPr>
    </w:p>
    <w:p w:rsidR="008A4EC4" w:rsidRPr="00E15317" w:rsidRDefault="008A4EC4" w:rsidP="00E15317">
      <w:pPr>
        <w:pStyle w:val="ParagraffRhestr"/>
        <w:numPr>
          <w:ilvl w:val="0"/>
          <w:numId w:val="50"/>
        </w:numPr>
        <w:ind w:right="26"/>
        <w:rPr>
          <w:rFonts w:cs="Arial"/>
        </w:rPr>
      </w:pPr>
      <w:r w:rsidRPr="00E15317">
        <w:rPr>
          <w:rFonts w:cs="Arial"/>
        </w:rPr>
        <w:t>wherever possible, contribute to the Strategy Discussion</w:t>
      </w:r>
    </w:p>
    <w:p w:rsidR="008A4EC4" w:rsidRDefault="008A4EC4" w:rsidP="00E83D93">
      <w:pPr>
        <w:numPr>
          <w:ilvl w:val="0"/>
          <w:numId w:val="0"/>
        </w:numPr>
        <w:ind w:left="720" w:right="26"/>
        <w:rPr>
          <w:rFonts w:cs="Arial"/>
        </w:rPr>
      </w:pPr>
    </w:p>
    <w:p w:rsidR="008A4EC4" w:rsidRPr="00E15317" w:rsidRDefault="008A4EC4" w:rsidP="00E15317">
      <w:pPr>
        <w:pStyle w:val="ParagraffRhestr"/>
        <w:numPr>
          <w:ilvl w:val="0"/>
          <w:numId w:val="50"/>
        </w:numPr>
        <w:ind w:right="26"/>
        <w:rPr>
          <w:rFonts w:cs="Arial"/>
        </w:rPr>
      </w:pPr>
      <w:r w:rsidRPr="00E15317">
        <w:rPr>
          <w:rFonts w:cs="Arial"/>
        </w:rPr>
        <w:t xml:space="preserve">provide a report for, attend and contribute to any subsequent Child Protection Conference </w:t>
      </w:r>
    </w:p>
    <w:p w:rsidR="008A4EC4" w:rsidRDefault="008A4EC4" w:rsidP="00E83D93">
      <w:pPr>
        <w:numPr>
          <w:ilvl w:val="0"/>
          <w:numId w:val="0"/>
        </w:numPr>
        <w:ind w:left="720" w:right="26"/>
        <w:rPr>
          <w:rFonts w:cs="Arial"/>
        </w:rPr>
      </w:pPr>
    </w:p>
    <w:p w:rsidR="008A4EC4" w:rsidRPr="00E15317" w:rsidRDefault="008A4EC4" w:rsidP="00E15317">
      <w:pPr>
        <w:pStyle w:val="ParagraffRhestr"/>
        <w:numPr>
          <w:ilvl w:val="0"/>
          <w:numId w:val="50"/>
        </w:numPr>
        <w:ind w:right="26"/>
        <w:rPr>
          <w:rFonts w:cs="Arial"/>
        </w:rPr>
      </w:pPr>
      <w:r w:rsidRPr="00E15317">
        <w:rPr>
          <w:rFonts w:cs="Arial"/>
        </w:rPr>
        <w:t xml:space="preserve">if the child or children are placed on the Child Protection Register, contribute to the Child Protection Plan and attend Core Group Meetings and Review Child Protection Conferences </w:t>
      </w:r>
    </w:p>
    <w:p w:rsidR="008A4EC4" w:rsidRDefault="008A4EC4" w:rsidP="00E83D93">
      <w:pPr>
        <w:numPr>
          <w:ilvl w:val="0"/>
          <w:numId w:val="0"/>
        </w:numPr>
        <w:ind w:left="720" w:right="26"/>
        <w:rPr>
          <w:rFonts w:cs="Arial"/>
        </w:rPr>
      </w:pPr>
    </w:p>
    <w:p w:rsidR="008A4EC4" w:rsidRPr="00E15317" w:rsidRDefault="008A4EC4" w:rsidP="00E15317">
      <w:pPr>
        <w:pStyle w:val="ParagraffRhestr"/>
        <w:numPr>
          <w:ilvl w:val="0"/>
          <w:numId w:val="50"/>
        </w:numPr>
        <w:ind w:right="26"/>
        <w:rPr>
          <w:rFonts w:cs="Arial"/>
        </w:rPr>
      </w:pPr>
      <w:r w:rsidRPr="00E15317">
        <w:rPr>
          <w:rFonts w:cs="Arial"/>
        </w:rPr>
        <w:t>where possible, share all reports with parents prior to meetings</w:t>
      </w:r>
    </w:p>
    <w:p w:rsidR="008A4EC4" w:rsidRDefault="008A4EC4" w:rsidP="00E83D93">
      <w:pPr>
        <w:numPr>
          <w:ilvl w:val="0"/>
          <w:numId w:val="0"/>
        </w:numPr>
        <w:ind w:left="720" w:right="26"/>
        <w:rPr>
          <w:rFonts w:cs="Arial"/>
        </w:rPr>
      </w:pPr>
    </w:p>
    <w:p w:rsidR="008A4EC4" w:rsidRPr="00E15317" w:rsidRDefault="008A4EC4" w:rsidP="00E15317">
      <w:pPr>
        <w:pStyle w:val="ParagraffRhestr"/>
        <w:numPr>
          <w:ilvl w:val="0"/>
          <w:numId w:val="50"/>
        </w:numPr>
        <w:ind w:right="26"/>
        <w:rPr>
          <w:rFonts w:cs="Arial"/>
        </w:rPr>
      </w:pPr>
      <w:r w:rsidRPr="00E15317">
        <w:rPr>
          <w:rFonts w:cs="Arial"/>
        </w:rPr>
        <w:t>where in disagreement with a decision made e.g. not to apply Child Protection Procedures or not to convene a Child Protection Conference, discuss this with the Safeguarding Officer for Learning or the Manager of the Child Protection and Review Unit</w:t>
      </w:r>
    </w:p>
    <w:p w:rsidR="008A4EC4" w:rsidRDefault="008A4EC4" w:rsidP="00E83D93">
      <w:pPr>
        <w:numPr>
          <w:ilvl w:val="0"/>
          <w:numId w:val="0"/>
        </w:numPr>
        <w:ind w:left="720" w:right="26"/>
        <w:rPr>
          <w:rFonts w:cs="Arial"/>
        </w:rPr>
      </w:pPr>
    </w:p>
    <w:p w:rsidR="008A4EC4" w:rsidRPr="00E15317" w:rsidRDefault="008A4EC4" w:rsidP="00E15317">
      <w:pPr>
        <w:pStyle w:val="ParagraffRhestr"/>
        <w:numPr>
          <w:ilvl w:val="0"/>
          <w:numId w:val="50"/>
        </w:numPr>
        <w:rPr>
          <w:rFonts w:cs="Arial"/>
        </w:rPr>
      </w:pPr>
      <w:r w:rsidRPr="00E15317">
        <w:rPr>
          <w:rFonts w:cs="Arial"/>
        </w:rPr>
        <w:t>where a child on the child protection register moves from the school or goes missing, immediately inform the key worker in Social Care</w:t>
      </w:r>
    </w:p>
    <w:p w:rsidR="008A4EC4" w:rsidRDefault="008A4EC4" w:rsidP="00E83D93">
      <w:pPr>
        <w:numPr>
          <w:ilvl w:val="0"/>
          <w:numId w:val="0"/>
        </w:numPr>
        <w:ind w:left="720" w:right="26"/>
        <w:rPr>
          <w:rFonts w:cs="Arial"/>
        </w:rPr>
      </w:pPr>
    </w:p>
    <w:p w:rsidR="008A4EC4" w:rsidRDefault="008A4EC4" w:rsidP="00E83D93">
      <w:pPr>
        <w:numPr>
          <w:ilvl w:val="0"/>
          <w:numId w:val="0"/>
        </w:numPr>
        <w:ind w:left="720" w:right="26" w:hanging="720"/>
        <w:rPr>
          <w:rFonts w:cs="Arial"/>
          <w:sz w:val="28"/>
          <w:szCs w:val="28"/>
        </w:rPr>
      </w:pPr>
      <w:r>
        <w:rPr>
          <w:rFonts w:cs="Arial"/>
          <w:b/>
          <w:sz w:val="28"/>
          <w:szCs w:val="28"/>
        </w:rPr>
        <w:t>5</w:t>
      </w:r>
      <w:r>
        <w:rPr>
          <w:rFonts w:cs="Arial"/>
          <w:b/>
          <w:sz w:val="28"/>
          <w:szCs w:val="28"/>
        </w:rPr>
        <w:tab/>
      </w:r>
      <w:r w:rsidRPr="00681D2D">
        <w:rPr>
          <w:rFonts w:cs="Arial"/>
          <w:b/>
          <w:sz w:val="28"/>
          <w:szCs w:val="28"/>
        </w:rPr>
        <w:t>Recording and monitoring</w:t>
      </w:r>
    </w:p>
    <w:p w:rsidR="008A4EC4" w:rsidRDefault="008A4EC4" w:rsidP="00681D2D">
      <w:pPr>
        <w:numPr>
          <w:ilvl w:val="0"/>
          <w:numId w:val="0"/>
        </w:numPr>
        <w:ind w:left="360" w:right="26"/>
        <w:rPr>
          <w:rFonts w:cs="Arial"/>
        </w:rPr>
      </w:pPr>
    </w:p>
    <w:p w:rsidR="008A4EC4" w:rsidRDefault="008A4EC4" w:rsidP="00E83D93">
      <w:pPr>
        <w:numPr>
          <w:ilvl w:val="0"/>
          <w:numId w:val="0"/>
        </w:numPr>
        <w:ind w:left="720" w:right="26"/>
        <w:rPr>
          <w:rFonts w:cs="Arial"/>
        </w:rPr>
      </w:pPr>
      <w:r w:rsidRPr="00681D2D">
        <w:rPr>
          <w:rFonts w:cs="Arial"/>
        </w:rPr>
        <w:t xml:space="preserve">Accurate records will be made as soon as practicable and will clearly distinguish between observation, fact, opinion and hypothesis. All records will be signed and dated, any information given will be recorded verbatim where possible and a note made of the location and description of any injuries seen. </w:t>
      </w:r>
    </w:p>
    <w:p w:rsidR="008A4EC4" w:rsidRDefault="008A4EC4" w:rsidP="00681D2D">
      <w:pPr>
        <w:numPr>
          <w:ilvl w:val="0"/>
          <w:numId w:val="0"/>
        </w:numPr>
        <w:ind w:left="360"/>
        <w:rPr>
          <w:rFonts w:cs="Arial"/>
        </w:rPr>
      </w:pPr>
    </w:p>
    <w:p w:rsidR="008A4EC4" w:rsidRPr="001855C5" w:rsidRDefault="008A4EC4" w:rsidP="00E83D93">
      <w:pPr>
        <w:numPr>
          <w:ilvl w:val="0"/>
          <w:numId w:val="0"/>
        </w:numPr>
        <w:ind w:left="720" w:right="26"/>
        <w:rPr>
          <w:rFonts w:cs="Arial"/>
          <w:b/>
          <w:color w:val="FF0000"/>
        </w:rPr>
      </w:pPr>
      <w:r>
        <w:rPr>
          <w:rFonts w:cs="Arial"/>
        </w:rPr>
        <w:lastRenderedPageBreak/>
        <w:t>All child protection</w:t>
      </w:r>
      <w:r w:rsidRPr="00681D2D">
        <w:rPr>
          <w:rFonts w:cs="Arial"/>
        </w:rPr>
        <w:t xml:space="preserve"> documents will be retained in a ‘Child Protection’ file, separate from the child’s main file. This will be locked away and only accessible to the </w:t>
      </w:r>
      <w:proofErr w:type="spellStart"/>
      <w:r w:rsidRPr="00681D2D">
        <w:rPr>
          <w:rFonts w:cs="Arial"/>
        </w:rPr>
        <w:t>headteacher</w:t>
      </w:r>
      <w:proofErr w:type="spellEnd"/>
      <w:r w:rsidRPr="00681D2D">
        <w:rPr>
          <w:rFonts w:cs="Arial"/>
        </w:rPr>
        <w:t xml:space="preserve"> and </w:t>
      </w:r>
      <w:r>
        <w:rPr>
          <w:rFonts w:cs="Arial"/>
        </w:rPr>
        <w:t>Child Protection Coordinator</w:t>
      </w:r>
      <w:r w:rsidRPr="00681D2D">
        <w:rPr>
          <w:rFonts w:cs="Arial"/>
        </w:rPr>
        <w:t xml:space="preserve">. These records will be copied and transferred to any school or setting the child moves to, clearly marked ‘Child Protection, Confidential, for attention of </w:t>
      </w:r>
      <w:r>
        <w:rPr>
          <w:rFonts w:cs="Arial"/>
        </w:rPr>
        <w:t>Child Protection Coordinator</w:t>
      </w:r>
      <w:r w:rsidRPr="00681D2D">
        <w:rPr>
          <w:rFonts w:cs="Arial"/>
        </w:rPr>
        <w:t xml:space="preserve">.’ If the child goes missing from education or is removed from roll to be educated at home </w:t>
      </w:r>
      <w:proofErr w:type="spellStart"/>
      <w:r w:rsidRPr="00681D2D">
        <w:rPr>
          <w:rFonts w:cs="Arial"/>
        </w:rPr>
        <w:t>then</w:t>
      </w:r>
      <w:proofErr w:type="spellEnd"/>
      <w:r w:rsidRPr="00681D2D">
        <w:rPr>
          <w:rFonts w:cs="Arial"/>
        </w:rPr>
        <w:t xml:space="preserve"> any Child Protection file should be copied and the copy sent to the</w:t>
      </w:r>
      <w:r>
        <w:rPr>
          <w:rFonts w:cs="Arial"/>
        </w:rPr>
        <w:t xml:space="preserve"> Educational Welfare</w:t>
      </w:r>
      <w:r w:rsidRPr="00681D2D">
        <w:rPr>
          <w:rFonts w:cs="Arial"/>
        </w:rPr>
        <w:t xml:space="preserve"> Service</w:t>
      </w:r>
      <w:r w:rsidRPr="00681D2D">
        <w:rPr>
          <w:rFonts w:cs="Arial"/>
          <w:b/>
          <w:i/>
        </w:rPr>
        <w:t xml:space="preserve">.  </w:t>
      </w:r>
      <w:r w:rsidRPr="001855C5">
        <w:rPr>
          <w:rFonts w:cs="Arial"/>
          <w:b/>
        </w:rPr>
        <w:t>Original copies will be retained until the child’s 25</w:t>
      </w:r>
      <w:r w:rsidRPr="001855C5">
        <w:rPr>
          <w:rFonts w:cs="Arial"/>
          <w:b/>
          <w:vertAlign w:val="superscript"/>
        </w:rPr>
        <w:t>th</w:t>
      </w:r>
      <w:r w:rsidRPr="001855C5">
        <w:rPr>
          <w:rFonts w:cs="Arial"/>
          <w:b/>
        </w:rPr>
        <w:t xml:space="preserve"> birthday</w:t>
      </w:r>
      <w:r>
        <w:rPr>
          <w:rFonts w:cs="Arial"/>
          <w:b/>
        </w:rPr>
        <w:t xml:space="preserve"> – these should be retained by the school</w:t>
      </w:r>
      <w:r w:rsidRPr="001855C5">
        <w:rPr>
          <w:rFonts w:cs="Arial"/>
          <w:b/>
        </w:rPr>
        <w:t>.</w:t>
      </w:r>
    </w:p>
    <w:p w:rsidR="008A4EC4" w:rsidRDefault="008A4EC4" w:rsidP="00681D2D">
      <w:pPr>
        <w:numPr>
          <w:ilvl w:val="0"/>
          <w:numId w:val="0"/>
        </w:numPr>
        <w:ind w:left="360" w:right="26"/>
        <w:rPr>
          <w:rFonts w:cs="Arial"/>
          <w:b/>
          <w:sz w:val="28"/>
          <w:szCs w:val="28"/>
        </w:rPr>
      </w:pPr>
    </w:p>
    <w:p w:rsidR="008A4EC4" w:rsidRDefault="008A4EC4" w:rsidP="00681D2D">
      <w:pPr>
        <w:numPr>
          <w:ilvl w:val="0"/>
          <w:numId w:val="0"/>
        </w:numPr>
        <w:ind w:left="360" w:right="26"/>
        <w:rPr>
          <w:rFonts w:cs="Arial"/>
          <w:b/>
          <w:sz w:val="28"/>
          <w:szCs w:val="28"/>
        </w:rPr>
      </w:pPr>
    </w:p>
    <w:p w:rsidR="008A4EC4" w:rsidRDefault="008A4EC4" w:rsidP="00125F92">
      <w:pPr>
        <w:numPr>
          <w:ilvl w:val="0"/>
          <w:numId w:val="0"/>
        </w:numPr>
        <w:ind w:left="720" w:right="26" w:hanging="720"/>
        <w:rPr>
          <w:rFonts w:cs="Arial"/>
          <w:b/>
          <w:sz w:val="28"/>
          <w:szCs w:val="28"/>
        </w:rPr>
      </w:pPr>
      <w:r>
        <w:rPr>
          <w:rFonts w:cs="Arial"/>
          <w:b/>
          <w:sz w:val="28"/>
          <w:szCs w:val="28"/>
        </w:rPr>
        <w:t>6</w:t>
      </w:r>
      <w:r>
        <w:rPr>
          <w:rFonts w:cs="Arial"/>
          <w:b/>
          <w:sz w:val="28"/>
          <w:szCs w:val="28"/>
        </w:rPr>
        <w:tab/>
      </w:r>
      <w:r w:rsidRPr="00681D2D">
        <w:rPr>
          <w:rFonts w:cs="Arial"/>
          <w:b/>
          <w:sz w:val="28"/>
          <w:szCs w:val="28"/>
        </w:rPr>
        <w:t>Supporting the Child and Partnership with Parents</w:t>
      </w:r>
    </w:p>
    <w:p w:rsidR="008A4EC4" w:rsidRDefault="008A4EC4" w:rsidP="00681D2D">
      <w:pPr>
        <w:numPr>
          <w:ilvl w:val="0"/>
          <w:numId w:val="0"/>
        </w:numPr>
        <w:ind w:left="360" w:right="26"/>
        <w:rPr>
          <w:rFonts w:cs="Arial"/>
        </w:rPr>
      </w:pPr>
    </w:p>
    <w:p w:rsidR="008A4EC4" w:rsidRDefault="008A4EC4" w:rsidP="00125F92">
      <w:pPr>
        <w:numPr>
          <w:ilvl w:val="0"/>
          <w:numId w:val="0"/>
        </w:numPr>
        <w:ind w:left="720" w:right="26"/>
        <w:rPr>
          <w:rFonts w:cs="Arial"/>
        </w:rPr>
      </w:pPr>
      <w:r w:rsidRPr="00681D2D">
        <w:rPr>
          <w:rFonts w:cs="Arial"/>
        </w:rPr>
        <w:t>School recognises that the child’s welfare is paramount, however good child protection practice and outcome relies on a positive, open and honest working partnership with parents</w:t>
      </w:r>
    </w:p>
    <w:p w:rsidR="008A4EC4" w:rsidRDefault="008A4EC4" w:rsidP="00681D2D">
      <w:pPr>
        <w:numPr>
          <w:ilvl w:val="0"/>
          <w:numId w:val="0"/>
        </w:numPr>
        <w:ind w:left="360" w:right="26"/>
        <w:rPr>
          <w:rFonts w:cs="Arial"/>
        </w:rPr>
      </w:pPr>
    </w:p>
    <w:p w:rsidR="008A4EC4" w:rsidRDefault="008A4EC4" w:rsidP="00125F92">
      <w:pPr>
        <w:numPr>
          <w:ilvl w:val="0"/>
          <w:numId w:val="0"/>
        </w:numPr>
        <w:ind w:left="720" w:right="26"/>
        <w:rPr>
          <w:rFonts w:cs="Arial"/>
        </w:rPr>
      </w:pPr>
      <w:r w:rsidRPr="00681D2D">
        <w:rPr>
          <w:rFonts w:cs="Arial"/>
        </w:rPr>
        <w:t>Whilst we may, on occasion, need to make referrals without consultation with parents, we will make every effort to maintain a positive working relationship with them whilst fulfilling our duties to protect any child</w:t>
      </w:r>
    </w:p>
    <w:p w:rsidR="008A4EC4" w:rsidRDefault="008A4EC4" w:rsidP="00681D2D">
      <w:pPr>
        <w:numPr>
          <w:ilvl w:val="0"/>
          <w:numId w:val="0"/>
        </w:numPr>
        <w:ind w:left="360" w:right="26"/>
        <w:rPr>
          <w:rFonts w:cs="Arial"/>
        </w:rPr>
      </w:pPr>
    </w:p>
    <w:p w:rsidR="008A4EC4" w:rsidRDefault="008A4EC4" w:rsidP="00125F92">
      <w:pPr>
        <w:numPr>
          <w:ilvl w:val="0"/>
          <w:numId w:val="0"/>
        </w:numPr>
        <w:ind w:left="720" w:right="26"/>
        <w:rPr>
          <w:rFonts w:cs="Arial"/>
        </w:rPr>
      </w:pPr>
      <w:r w:rsidRPr="00681D2D">
        <w:rPr>
          <w:rFonts w:cs="Arial"/>
        </w:rPr>
        <w:t>We will provide a secure, caring, supportive and protective relationship for the child</w:t>
      </w:r>
    </w:p>
    <w:p w:rsidR="008A4EC4" w:rsidRDefault="008A4EC4" w:rsidP="00681D2D">
      <w:pPr>
        <w:numPr>
          <w:ilvl w:val="0"/>
          <w:numId w:val="0"/>
        </w:numPr>
        <w:ind w:left="360" w:right="26"/>
        <w:rPr>
          <w:rFonts w:cs="Arial"/>
        </w:rPr>
      </w:pPr>
    </w:p>
    <w:p w:rsidR="008A4EC4" w:rsidRDefault="008A4EC4" w:rsidP="00125F92">
      <w:pPr>
        <w:numPr>
          <w:ilvl w:val="0"/>
          <w:numId w:val="0"/>
        </w:numPr>
        <w:ind w:left="720" w:right="26"/>
        <w:rPr>
          <w:rFonts w:cs="Arial"/>
        </w:rPr>
      </w:pPr>
      <w:r w:rsidRPr="00681D2D">
        <w:rPr>
          <w:rFonts w:cs="Arial"/>
        </w:rPr>
        <w:t>Children will be given a proper explanation (appropriate to age &amp; understanding) of what action is being taken on their behalf and why</w:t>
      </w:r>
    </w:p>
    <w:p w:rsidR="008A4EC4" w:rsidRDefault="008A4EC4" w:rsidP="00681D2D">
      <w:pPr>
        <w:numPr>
          <w:ilvl w:val="0"/>
          <w:numId w:val="0"/>
        </w:numPr>
        <w:ind w:left="360" w:right="26"/>
        <w:rPr>
          <w:rFonts w:cs="Arial"/>
        </w:rPr>
      </w:pPr>
    </w:p>
    <w:p w:rsidR="008A4EC4" w:rsidRDefault="008A4EC4" w:rsidP="00125F92">
      <w:pPr>
        <w:numPr>
          <w:ilvl w:val="0"/>
          <w:numId w:val="0"/>
        </w:numPr>
        <w:ind w:left="720" w:right="26"/>
        <w:rPr>
          <w:rFonts w:cs="Arial"/>
        </w:rPr>
      </w:pPr>
      <w:r w:rsidRPr="00681D2D">
        <w:rPr>
          <w:rFonts w:cs="Arial"/>
        </w:rPr>
        <w:t xml:space="preserve">We will endeavour always to preserve the privacy, dignity and right to confidentiality of the child and parents. The </w:t>
      </w:r>
      <w:r>
        <w:rPr>
          <w:rFonts w:cs="Arial"/>
        </w:rPr>
        <w:t>Child Protection Coordinator</w:t>
      </w:r>
      <w:r w:rsidRPr="00681D2D">
        <w:rPr>
          <w:rFonts w:cs="Arial"/>
        </w:rPr>
        <w:t xml:space="preserve"> will determine which members of staff “need to know” personal information and what they “need to know” for the purpose of supporting and protecting the child</w:t>
      </w:r>
    </w:p>
    <w:p w:rsidR="008A4EC4" w:rsidRDefault="008A4EC4" w:rsidP="00681D2D">
      <w:pPr>
        <w:pStyle w:val="NormalGwe"/>
        <w:numPr>
          <w:ilvl w:val="0"/>
          <w:numId w:val="0"/>
        </w:numPr>
        <w:ind w:left="360"/>
        <w:jc w:val="center"/>
        <w:rPr>
          <w:b/>
          <w:sz w:val="32"/>
          <w:szCs w:val="32"/>
        </w:rPr>
      </w:pPr>
      <w:r w:rsidRPr="00375D51">
        <w:br w:type="page"/>
      </w:r>
      <w:r w:rsidRPr="00375D51">
        <w:rPr>
          <w:b/>
          <w:sz w:val="32"/>
          <w:szCs w:val="32"/>
        </w:rPr>
        <w:lastRenderedPageBreak/>
        <w:t>Allegations regarding person(s) working in or on behalf of school (including volunteers)</w:t>
      </w:r>
    </w:p>
    <w:p w:rsidR="008A4EC4" w:rsidRDefault="008A4EC4" w:rsidP="00681D2D">
      <w:pPr>
        <w:pStyle w:val="NormalGwe"/>
        <w:numPr>
          <w:ilvl w:val="0"/>
          <w:numId w:val="0"/>
        </w:numPr>
        <w:rPr>
          <w:b/>
        </w:rPr>
      </w:pPr>
      <w:r w:rsidRPr="00375D51">
        <w:t xml:space="preserve">Where an allegation is made against any person working in or on behalf of the school that he or she has: </w:t>
      </w:r>
    </w:p>
    <w:p w:rsidR="008A4EC4" w:rsidRPr="00375D51" w:rsidRDefault="008A4EC4" w:rsidP="00402736">
      <w:pPr>
        <w:pStyle w:val="NormalGwe"/>
        <w:numPr>
          <w:ilvl w:val="0"/>
          <w:numId w:val="4"/>
        </w:numPr>
      </w:pPr>
      <w:r w:rsidRPr="00375D51">
        <w:t xml:space="preserve">Behaved in a way that has harmed a child or may have harmed a child </w:t>
      </w:r>
    </w:p>
    <w:p w:rsidR="008A4EC4" w:rsidRPr="00375D51" w:rsidRDefault="008A4EC4" w:rsidP="00402736">
      <w:pPr>
        <w:pStyle w:val="NormalGwe"/>
        <w:numPr>
          <w:ilvl w:val="0"/>
          <w:numId w:val="4"/>
        </w:numPr>
      </w:pPr>
      <w:r w:rsidRPr="00681D2D">
        <w:t>Possibly committed a criminal offence against or related to a child or</w:t>
      </w:r>
    </w:p>
    <w:p w:rsidR="008A4EC4" w:rsidRPr="00375D51" w:rsidRDefault="008A4EC4" w:rsidP="00402736">
      <w:pPr>
        <w:pStyle w:val="NormalGwe"/>
        <w:numPr>
          <w:ilvl w:val="0"/>
          <w:numId w:val="4"/>
        </w:numPr>
      </w:pPr>
      <w:r w:rsidRPr="00681D2D">
        <w:t xml:space="preserve">Has behaved towards a child or children in a way that indicates s/he is unsuitable to work with children.                                                                                       </w:t>
      </w:r>
    </w:p>
    <w:p w:rsidR="008A4EC4" w:rsidRDefault="008A4EC4" w:rsidP="00156DAC">
      <w:pPr>
        <w:pStyle w:val="NormalGwe"/>
        <w:numPr>
          <w:ilvl w:val="0"/>
          <w:numId w:val="0"/>
        </w:numPr>
      </w:pPr>
      <w:r w:rsidRPr="00681D2D">
        <w:t>We will apply the same principles as in the rest of this document and we will always follow the Torfaen</w:t>
      </w:r>
      <w:r>
        <w:t xml:space="preserve"> Local </w:t>
      </w:r>
      <w:r w:rsidRPr="00375D51">
        <w:t>Safeguarding Children Board procedures</w:t>
      </w:r>
      <w:r>
        <w:t>.</w:t>
      </w:r>
    </w:p>
    <w:p w:rsidR="008A4EC4" w:rsidRPr="00665F8B" w:rsidRDefault="008A4EC4" w:rsidP="00156DAC">
      <w:pPr>
        <w:pStyle w:val="NormalGwe"/>
        <w:numPr>
          <w:ilvl w:val="0"/>
          <w:numId w:val="0"/>
        </w:numPr>
      </w:pPr>
      <w:r w:rsidRPr="00375D51">
        <w:t xml:space="preserve">Detailed records will be made to include decisions, actions taken, and reasons for these. All records will be retained securely </w:t>
      </w:r>
      <w:r w:rsidR="00665F8B">
        <w:rPr>
          <w:i/>
          <w:color w:val="0000FF"/>
        </w:rPr>
        <w:t>i</w:t>
      </w:r>
      <w:r w:rsidR="00665F8B" w:rsidRPr="00665F8B">
        <w:rPr>
          <w:i/>
        </w:rPr>
        <w:t xml:space="preserve">n the </w:t>
      </w:r>
      <w:proofErr w:type="spellStart"/>
      <w:r w:rsidR="00665F8B" w:rsidRPr="00665F8B">
        <w:rPr>
          <w:i/>
        </w:rPr>
        <w:t>Headteacher’s</w:t>
      </w:r>
      <w:proofErr w:type="spellEnd"/>
      <w:r w:rsidR="00665F8B" w:rsidRPr="00665F8B">
        <w:rPr>
          <w:i/>
        </w:rPr>
        <w:t xml:space="preserve"> office.</w:t>
      </w:r>
    </w:p>
    <w:p w:rsidR="008A4EC4" w:rsidRDefault="008A4EC4" w:rsidP="00156DAC">
      <w:pPr>
        <w:pStyle w:val="NormalGwe"/>
        <w:numPr>
          <w:ilvl w:val="0"/>
          <w:numId w:val="0"/>
        </w:numPr>
      </w:pPr>
      <w:r w:rsidRPr="00681D2D">
        <w:t>Whilst we acknowledge such allegations, (as all others), may be false, malicious or misplaced, we also acknowledge they may be founded. It is, therefore, essential that all allegations are investigated properly and in line with agreed procedures.</w:t>
      </w:r>
    </w:p>
    <w:p w:rsidR="008A4EC4" w:rsidRDefault="008A4EC4" w:rsidP="00156DAC">
      <w:pPr>
        <w:pStyle w:val="NormalGwe"/>
        <w:numPr>
          <w:ilvl w:val="0"/>
          <w:numId w:val="0"/>
        </w:numPr>
        <w:rPr>
          <w:b/>
          <w:sz w:val="28"/>
          <w:szCs w:val="28"/>
        </w:rPr>
      </w:pPr>
      <w:r w:rsidRPr="00681D2D">
        <w:rPr>
          <w:b/>
          <w:sz w:val="28"/>
          <w:szCs w:val="28"/>
        </w:rPr>
        <w:t>Initial Action</w:t>
      </w:r>
    </w:p>
    <w:p w:rsidR="008A4EC4" w:rsidRPr="00681D2D" w:rsidRDefault="008A4EC4" w:rsidP="00E15317">
      <w:pPr>
        <w:pStyle w:val="ParagraffRhestr"/>
        <w:numPr>
          <w:ilvl w:val="0"/>
          <w:numId w:val="51"/>
        </w:numPr>
      </w:pPr>
      <w:r w:rsidRPr="00681D2D">
        <w:t xml:space="preserve">The person who has received an allegation or witnessed an event will immediately  inform the </w:t>
      </w:r>
      <w:proofErr w:type="spellStart"/>
      <w:r w:rsidRPr="00681D2D">
        <w:t>headteacher</w:t>
      </w:r>
      <w:proofErr w:type="spellEnd"/>
      <w:r w:rsidRPr="00681D2D">
        <w:t>/CP Coordinator and make a record</w:t>
      </w:r>
      <w:r>
        <w:t xml:space="preserve"> (see appendix 3)</w:t>
      </w:r>
    </w:p>
    <w:p w:rsidR="008A4EC4" w:rsidRDefault="008A4EC4" w:rsidP="00156DAC">
      <w:pPr>
        <w:numPr>
          <w:ilvl w:val="0"/>
          <w:numId w:val="0"/>
        </w:numPr>
        <w:rPr>
          <w:rFonts w:cs="Arial"/>
        </w:rPr>
      </w:pPr>
    </w:p>
    <w:p w:rsidR="008A4EC4" w:rsidRPr="00681D2D" w:rsidRDefault="008A4EC4" w:rsidP="00E15317">
      <w:pPr>
        <w:pStyle w:val="ParagraffRhestr"/>
        <w:numPr>
          <w:ilvl w:val="0"/>
          <w:numId w:val="51"/>
        </w:numPr>
      </w:pPr>
      <w:r w:rsidRPr="00681D2D">
        <w:t xml:space="preserve">In the event that an </w:t>
      </w:r>
      <w:r>
        <w:t xml:space="preserve">allegation is made against the </w:t>
      </w:r>
      <w:proofErr w:type="spellStart"/>
      <w:r>
        <w:t>H</w:t>
      </w:r>
      <w:r w:rsidRPr="00681D2D">
        <w:t>eadteacher</w:t>
      </w:r>
      <w:proofErr w:type="spellEnd"/>
      <w:r w:rsidRPr="00681D2D">
        <w:t xml:space="preserve"> the matter will be reported to the Chair of Governors who will  proceed as the ‘</w:t>
      </w:r>
      <w:proofErr w:type="spellStart"/>
      <w:r w:rsidRPr="00681D2D">
        <w:t>headteacher</w:t>
      </w:r>
      <w:proofErr w:type="spellEnd"/>
      <w:r w:rsidRPr="00681D2D">
        <w:t>’</w:t>
      </w:r>
    </w:p>
    <w:p w:rsidR="008A4EC4" w:rsidRDefault="008A4EC4" w:rsidP="00156DAC">
      <w:pPr>
        <w:numPr>
          <w:ilvl w:val="0"/>
          <w:numId w:val="0"/>
        </w:numPr>
        <w:rPr>
          <w:rFonts w:cs="Arial"/>
        </w:rPr>
      </w:pPr>
    </w:p>
    <w:p w:rsidR="008A4EC4" w:rsidRPr="00681D2D" w:rsidRDefault="008A4EC4" w:rsidP="00E15317">
      <w:pPr>
        <w:pStyle w:val="ParagraffRhestr"/>
        <w:numPr>
          <w:ilvl w:val="0"/>
          <w:numId w:val="51"/>
        </w:numPr>
      </w:pPr>
      <w:r>
        <w:t xml:space="preserve">The </w:t>
      </w:r>
      <w:proofErr w:type="spellStart"/>
      <w:r>
        <w:t>H</w:t>
      </w:r>
      <w:r w:rsidRPr="00681D2D">
        <w:t>eadteacher</w:t>
      </w:r>
      <w:proofErr w:type="spellEnd"/>
      <w:r w:rsidRPr="00681D2D">
        <w:t xml:space="preserve"> will take steps, where necessary, to secure the immediate safety of children and any urgent medical needs</w:t>
      </w:r>
    </w:p>
    <w:p w:rsidR="008A4EC4" w:rsidRDefault="008A4EC4" w:rsidP="00156DAC">
      <w:pPr>
        <w:numPr>
          <w:ilvl w:val="0"/>
          <w:numId w:val="0"/>
        </w:numPr>
        <w:rPr>
          <w:rFonts w:cs="Arial"/>
        </w:rPr>
      </w:pPr>
    </w:p>
    <w:p w:rsidR="008A4EC4" w:rsidRPr="00681D2D" w:rsidRDefault="008A4EC4" w:rsidP="00E15317">
      <w:pPr>
        <w:pStyle w:val="ParagraffRhestr"/>
        <w:numPr>
          <w:ilvl w:val="0"/>
          <w:numId w:val="51"/>
        </w:numPr>
      </w:pPr>
      <w:r w:rsidRPr="00681D2D">
        <w:t>The member of staff will not be approached at this stage unless it is necessary to address the immediate safety of children</w:t>
      </w:r>
    </w:p>
    <w:p w:rsidR="008A4EC4" w:rsidRDefault="008A4EC4" w:rsidP="00156DAC">
      <w:pPr>
        <w:numPr>
          <w:ilvl w:val="0"/>
          <w:numId w:val="0"/>
        </w:numPr>
        <w:ind w:firstLine="60"/>
        <w:rPr>
          <w:rFonts w:cs="Arial"/>
        </w:rPr>
      </w:pPr>
    </w:p>
    <w:p w:rsidR="008A4EC4" w:rsidRPr="00681D2D" w:rsidRDefault="008A4EC4" w:rsidP="00E15317">
      <w:pPr>
        <w:pStyle w:val="ParagraffRhestr"/>
        <w:numPr>
          <w:ilvl w:val="0"/>
          <w:numId w:val="51"/>
        </w:numPr>
      </w:pPr>
      <w:r>
        <w:t xml:space="preserve">The </w:t>
      </w:r>
      <w:proofErr w:type="spellStart"/>
      <w:r>
        <w:t>H</w:t>
      </w:r>
      <w:r w:rsidRPr="00681D2D">
        <w:t>eadteacher</w:t>
      </w:r>
      <w:proofErr w:type="spellEnd"/>
      <w:r w:rsidRPr="00681D2D">
        <w:t xml:space="preserve"> may need to clarify any information regarding the allegation, however no person will be interviewed at this stage</w:t>
      </w:r>
    </w:p>
    <w:p w:rsidR="008A4EC4" w:rsidRDefault="008A4EC4" w:rsidP="00156DAC">
      <w:pPr>
        <w:numPr>
          <w:ilvl w:val="0"/>
          <w:numId w:val="0"/>
        </w:numPr>
        <w:rPr>
          <w:rFonts w:cs="Arial"/>
        </w:rPr>
      </w:pPr>
    </w:p>
    <w:p w:rsidR="008A4EC4" w:rsidRPr="00681D2D" w:rsidRDefault="008A4EC4" w:rsidP="00E15317">
      <w:pPr>
        <w:pStyle w:val="ParagraffRhestr"/>
        <w:numPr>
          <w:ilvl w:val="0"/>
          <w:numId w:val="51"/>
        </w:numPr>
      </w:pPr>
      <w:r w:rsidRPr="00681D2D">
        <w:t xml:space="preserve">The </w:t>
      </w:r>
      <w:proofErr w:type="spellStart"/>
      <w:r w:rsidRPr="00681D2D">
        <w:t>headteacher</w:t>
      </w:r>
      <w:proofErr w:type="spellEnd"/>
      <w:r w:rsidRPr="00681D2D">
        <w:t xml:space="preserve"> will consult with the Local Authority </w:t>
      </w:r>
      <w:r>
        <w:t>Lead Safeguarding</w:t>
      </w:r>
      <w:r w:rsidRPr="00681D2D">
        <w:t xml:space="preserve"> Officer (</w:t>
      </w:r>
      <w:r>
        <w:t xml:space="preserve">Dermot </w:t>
      </w:r>
      <w:proofErr w:type="spellStart"/>
      <w:r>
        <w:t>McChrystal</w:t>
      </w:r>
      <w:proofErr w:type="spellEnd"/>
      <w:r>
        <w:t>) or  a Senior HR Officer (</w:t>
      </w:r>
      <w:r w:rsidRPr="00681D2D">
        <w:t>see Contacts List) in order to determine if it is appropriate for the allegation to be  dealt with by school or if there needs to be a referral to social care and/or the police for investigation</w:t>
      </w:r>
    </w:p>
    <w:p w:rsidR="008A4EC4" w:rsidRDefault="008A4EC4" w:rsidP="00156DAC">
      <w:pPr>
        <w:numPr>
          <w:ilvl w:val="0"/>
          <w:numId w:val="0"/>
        </w:numPr>
        <w:ind w:firstLine="120"/>
        <w:rPr>
          <w:rFonts w:cs="Arial"/>
        </w:rPr>
      </w:pPr>
    </w:p>
    <w:p w:rsidR="008A4EC4" w:rsidRPr="00681D2D" w:rsidRDefault="008A4EC4" w:rsidP="00E15317">
      <w:pPr>
        <w:pStyle w:val="ParagraffRhestr"/>
        <w:numPr>
          <w:ilvl w:val="0"/>
          <w:numId w:val="51"/>
        </w:numPr>
      </w:pPr>
      <w:r w:rsidRPr="00681D2D">
        <w:t>Consideration will be given throughout to the support and information needs of pupils, parents and staff</w:t>
      </w:r>
    </w:p>
    <w:p w:rsidR="008A4EC4" w:rsidRDefault="008A4EC4" w:rsidP="00681D2D">
      <w:pPr>
        <w:numPr>
          <w:ilvl w:val="0"/>
          <w:numId w:val="0"/>
        </w:numPr>
        <w:ind w:left="360"/>
        <w:rPr>
          <w:rFonts w:cs="Arial"/>
        </w:rPr>
      </w:pPr>
    </w:p>
    <w:p w:rsidR="008A4EC4" w:rsidRDefault="008A4EC4" w:rsidP="00E15317">
      <w:pPr>
        <w:pStyle w:val="ParagraffRhestr"/>
        <w:numPr>
          <w:ilvl w:val="0"/>
          <w:numId w:val="51"/>
        </w:numPr>
      </w:pPr>
      <w:r>
        <w:t xml:space="preserve">The </w:t>
      </w:r>
      <w:proofErr w:type="spellStart"/>
      <w:r>
        <w:t>H</w:t>
      </w:r>
      <w:r w:rsidRPr="00681D2D">
        <w:t>eadteacher</w:t>
      </w:r>
      <w:proofErr w:type="spellEnd"/>
      <w:r w:rsidRPr="00681D2D">
        <w:t xml:space="preserve"> will inform the Chair of Governors of any allegation. </w:t>
      </w:r>
    </w:p>
    <w:p w:rsidR="008A4EC4" w:rsidRPr="00681D2D" w:rsidRDefault="008A4EC4" w:rsidP="00156DAC">
      <w:pPr>
        <w:numPr>
          <w:ilvl w:val="0"/>
          <w:numId w:val="0"/>
        </w:numPr>
      </w:pPr>
    </w:p>
    <w:p w:rsidR="008A4EC4" w:rsidRDefault="008A4EC4" w:rsidP="008C2573">
      <w:pPr>
        <w:numPr>
          <w:ilvl w:val="0"/>
          <w:numId w:val="0"/>
        </w:numPr>
        <w:rPr>
          <w:rFonts w:cs="Arial"/>
          <w:b/>
          <w:sz w:val="28"/>
          <w:szCs w:val="28"/>
        </w:rPr>
      </w:pPr>
      <w:r w:rsidRPr="00375D51">
        <w:t>(School may wish to expand this section to include procedures with reference to Torfaen Safeguarding Children Board Procedures and Torfaen Disciplinary Procedures).</w:t>
      </w:r>
      <w:r>
        <w:rPr>
          <w:rFonts w:cs="Arial"/>
          <w:b/>
          <w:sz w:val="28"/>
          <w:szCs w:val="28"/>
        </w:rPr>
        <w:br w:type="page"/>
      </w:r>
    </w:p>
    <w:p w:rsidR="008A4EC4" w:rsidRDefault="008A4EC4" w:rsidP="00156DAC">
      <w:pPr>
        <w:numPr>
          <w:ilvl w:val="0"/>
          <w:numId w:val="0"/>
        </w:numPr>
        <w:ind w:right="26"/>
        <w:rPr>
          <w:rFonts w:cs="Arial"/>
          <w:b/>
          <w:sz w:val="28"/>
          <w:szCs w:val="28"/>
        </w:rPr>
      </w:pPr>
      <w:r w:rsidRPr="00681D2D">
        <w:rPr>
          <w:rFonts w:cs="Arial"/>
          <w:b/>
          <w:sz w:val="28"/>
          <w:szCs w:val="28"/>
        </w:rPr>
        <w:lastRenderedPageBreak/>
        <w:t>References</w:t>
      </w:r>
    </w:p>
    <w:p w:rsidR="008A4EC4" w:rsidRDefault="008A4EC4" w:rsidP="00156DAC">
      <w:pPr>
        <w:numPr>
          <w:ilvl w:val="0"/>
          <w:numId w:val="0"/>
        </w:numPr>
        <w:ind w:right="26"/>
        <w:rPr>
          <w:rFonts w:cs="Arial"/>
          <w:b/>
          <w:sz w:val="28"/>
          <w:szCs w:val="28"/>
        </w:rPr>
      </w:pPr>
    </w:p>
    <w:p w:rsidR="008A4EC4" w:rsidRDefault="008A4EC4" w:rsidP="00156DAC">
      <w:pPr>
        <w:numPr>
          <w:ilvl w:val="0"/>
          <w:numId w:val="0"/>
        </w:numPr>
        <w:ind w:right="26"/>
        <w:rPr>
          <w:rFonts w:cs="Arial"/>
          <w:b/>
          <w:sz w:val="28"/>
          <w:szCs w:val="28"/>
          <w:u w:val="single"/>
        </w:rPr>
      </w:pPr>
      <w:r w:rsidRPr="00681D2D">
        <w:rPr>
          <w:rFonts w:cs="Arial"/>
          <w:b/>
          <w:sz w:val="28"/>
          <w:szCs w:val="28"/>
          <w:u w:val="single"/>
        </w:rPr>
        <w:t>Websites</w:t>
      </w:r>
    </w:p>
    <w:p w:rsidR="008A4EC4" w:rsidRDefault="008A4EC4" w:rsidP="00156DAC">
      <w:pPr>
        <w:numPr>
          <w:ilvl w:val="0"/>
          <w:numId w:val="0"/>
        </w:numPr>
        <w:tabs>
          <w:tab w:val="left" w:pos="3780"/>
        </w:tabs>
        <w:ind w:right="26"/>
        <w:rPr>
          <w:rFonts w:cs="Arial"/>
        </w:rPr>
      </w:pPr>
    </w:p>
    <w:p w:rsidR="008A4EC4" w:rsidRDefault="008A4EC4" w:rsidP="00156DAC">
      <w:pPr>
        <w:numPr>
          <w:ilvl w:val="0"/>
          <w:numId w:val="0"/>
        </w:numPr>
        <w:tabs>
          <w:tab w:val="left" w:pos="3780"/>
        </w:tabs>
        <w:ind w:right="26"/>
        <w:rPr>
          <w:rFonts w:cs="Arial"/>
        </w:rPr>
      </w:pPr>
    </w:p>
    <w:p w:rsidR="008A4EC4" w:rsidRDefault="008A4EC4" w:rsidP="00156DAC">
      <w:pPr>
        <w:numPr>
          <w:ilvl w:val="0"/>
          <w:numId w:val="0"/>
        </w:numPr>
        <w:tabs>
          <w:tab w:val="left" w:pos="3780"/>
        </w:tabs>
        <w:ind w:right="26"/>
        <w:rPr>
          <w:rFonts w:cs="Arial"/>
          <w:b/>
        </w:rPr>
      </w:pPr>
      <w:r w:rsidRPr="00681D2D">
        <w:rPr>
          <w:rFonts w:cs="Arial"/>
          <w:b/>
        </w:rPr>
        <w:t>Keeping Children Safe</w:t>
      </w:r>
      <w:r w:rsidRPr="00681D2D">
        <w:rPr>
          <w:rFonts w:cs="Arial"/>
          <w:b/>
        </w:rPr>
        <w:tab/>
      </w:r>
      <w:r w:rsidRPr="00681D2D">
        <w:rPr>
          <w:rFonts w:cs="Arial"/>
          <w:b/>
        </w:rPr>
        <w:tab/>
      </w:r>
      <w:hyperlink r:id="rId17" w:history="1">
        <w:r>
          <w:rPr>
            <w:rStyle w:val="Hyperddolen"/>
            <w:rFonts w:cs="Arial"/>
            <w:b/>
          </w:rPr>
          <w:t>www.ceop.gov.uk</w:t>
        </w:r>
      </w:hyperlink>
    </w:p>
    <w:p w:rsidR="008A4EC4" w:rsidRDefault="008A4EC4" w:rsidP="00156DAC">
      <w:pPr>
        <w:numPr>
          <w:ilvl w:val="0"/>
          <w:numId w:val="0"/>
        </w:numPr>
        <w:tabs>
          <w:tab w:val="left" w:pos="3780"/>
        </w:tabs>
        <w:ind w:right="26"/>
        <w:rPr>
          <w:rFonts w:cs="Arial"/>
        </w:rPr>
      </w:pPr>
      <w:r w:rsidRPr="00681D2D">
        <w:rPr>
          <w:rFonts w:cs="Arial"/>
        </w:rPr>
        <w:t>KS2/3</w:t>
      </w:r>
      <w:r w:rsidRPr="00681D2D">
        <w:rPr>
          <w:rFonts w:cs="Arial"/>
        </w:rPr>
        <w:tab/>
      </w:r>
      <w:r w:rsidRPr="00681D2D">
        <w:rPr>
          <w:rFonts w:cs="Arial"/>
        </w:rPr>
        <w:tab/>
      </w:r>
      <w:hyperlink r:id="rId18" w:history="1">
        <w:r>
          <w:rPr>
            <w:rStyle w:val="Hyperddolen"/>
            <w:rFonts w:cs="Arial"/>
          </w:rPr>
          <w:t>www.missdorothy.com</w:t>
        </w:r>
      </w:hyperlink>
    </w:p>
    <w:p w:rsidR="008A4EC4" w:rsidRDefault="008A4EC4" w:rsidP="00156DAC">
      <w:pPr>
        <w:numPr>
          <w:ilvl w:val="0"/>
          <w:numId w:val="0"/>
        </w:numPr>
        <w:tabs>
          <w:tab w:val="left" w:pos="3780"/>
        </w:tabs>
        <w:ind w:right="26"/>
        <w:rPr>
          <w:rFonts w:cs="Arial"/>
        </w:rPr>
      </w:pPr>
      <w:r w:rsidRPr="00681D2D">
        <w:rPr>
          <w:rFonts w:cs="Arial"/>
        </w:rPr>
        <w:t>Bullying &amp; child abuse</w:t>
      </w:r>
      <w:r w:rsidRPr="00681D2D">
        <w:rPr>
          <w:rFonts w:cs="Arial"/>
        </w:rPr>
        <w:tab/>
      </w:r>
      <w:r w:rsidRPr="00681D2D">
        <w:rPr>
          <w:rFonts w:cs="Arial"/>
        </w:rPr>
        <w:tab/>
      </w:r>
      <w:hyperlink r:id="rId19" w:history="1">
        <w:r>
          <w:rPr>
            <w:rStyle w:val="Hyperddolen"/>
            <w:rFonts w:cs="Arial"/>
          </w:rPr>
          <w:t>www.anti-bullyingalliance.org</w:t>
        </w:r>
      </w:hyperlink>
    </w:p>
    <w:p w:rsidR="008A4EC4" w:rsidRDefault="008A4EC4" w:rsidP="00156DAC">
      <w:pPr>
        <w:numPr>
          <w:ilvl w:val="0"/>
          <w:numId w:val="0"/>
        </w:numPr>
        <w:tabs>
          <w:tab w:val="left" w:pos="3780"/>
          <w:tab w:val="left" w:pos="4320"/>
        </w:tabs>
        <w:ind w:right="26"/>
        <w:rPr>
          <w:rFonts w:cs="Arial"/>
        </w:rPr>
      </w:pPr>
      <w:r w:rsidRPr="00681D2D">
        <w:rPr>
          <w:rFonts w:cs="Arial"/>
        </w:rPr>
        <w:tab/>
      </w:r>
      <w:r w:rsidRPr="00681D2D">
        <w:rPr>
          <w:rFonts w:cs="Arial"/>
        </w:rPr>
        <w:tab/>
      </w:r>
      <w:hyperlink r:id="rId20" w:history="1">
        <w:r>
          <w:rPr>
            <w:rStyle w:val="Hyperddolen"/>
            <w:rFonts w:cs="Arial"/>
          </w:rPr>
          <w:t>www.kidscape.org.uk</w:t>
        </w:r>
      </w:hyperlink>
    </w:p>
    <w:p w:rsidR="008A4EC4" w:rsidRDefault="008A4EC4" w:rsidP="00156DAC">
      <w:pPr>
        <w:numPr>
          <w:ilvl w:val="0"/>
          <w:numId w:val="0"/>
        </w:numPr>
        <w:tabs>
          <w:tab w:val="left" w:pos="3780"/>
          <w:tab w:val="left" w:pos="4320"/>
        </w:tabs>
        <w:ind w:right="26"/>
        <w:rPr>
          <w:rFonts w:cs="Arial"/>
        </w:rPr>
      </w:pPr>
      <w:r w:rsidRPr="00681D2D">
        <w:rPr>
          <w:rFonts w:cs="Arial"/>
        </w:rPr>
        <w:tab/>
      </w:r>
      <w:r w:rsidRPr="00681D2D">
        <w:rPr>
          <w:rFonts w:cs="Arial"/>
        </w:rPr>
        <w:tab/>
      </w:r>
      <w:hyperlink r:id="rId21" w:history="1">
        <w:r>
          <w:rPr>
            <w:rStyle w:val="Hyperddolen"/>
            <w:rFonts w:cs="Arial"/>
          </w:rPr>
          <w:t>www.childline.org.uk</w:t>
        </w:r>
      </w:hyperlink>
    </w:p>
    <w:p w:rsidR="008A4EC4" w:rsidRDefault="008A4EC4" w:rsidP="00156DAC">
      <w:pPr>
        <w:numPr>
          <w:ilvl w:val="0"/>
          <w:numId w:val="0"/>
        </w:numPr>
        <w:tabs>
          <w:tab w:val="left" w:pos="4320"/>
        </w:tabs>
        <w:ind w:right="26"/>
        <w:rPr>
          <w:rFonts w:cs="Arial"/>
        </w:rPr>
      </w:pPr>
      <w:r w:rsidRPr="00681D2D">
        <w:rPr>
          <w:rFonts w:cs="Arial"/>
        </w:rPr>
        <w:tab/>
      </w:r>
      <w:hyperlink r:id="rId22" w:history="1">
        <w:r>
          <w:rPr>
            <w:rStyle w:val="Hyperddolen"/>
            <w:rFonts w:cs="Arial"/>
          </w:rPr>
          <w:t>www.nspcc.org.uk</w:t>
        </w:r>
      </w:hyperlink>
    </w:p>
    <w:p w:rsidR="008A4EC4" w:rsidRDefault="008A4EC4" w:rsidP="00156DAC">
      <w:pPr>
        <w:numPr>
          <w:ilvl w:val="0"/>
          <w:numId w:val="0"/>
        </w:numPr>
        <w:tabs>
          <w:tab w:val="left" w:pos="3780"/>
          <w:tab w:val="left" w:pos="4320"/>
        </w:tabs>
        <w:ind w:right="26"/>
        <w:rPr>
          <w:rFonts w:cs="Arial"/>
        </w:rPr>
      </w:pPr>
      <w:r w:rsidRPr="00681D2D">
        <w:rPr>
          <w:rFonts w:cs="Arial"/>
        </w:rPr>
        <w:t>Domestic Violence</w:t>
      </w:r>
      <w:r w:rsidRPr="00681D2D">
        <w:rPr>
          <w:rFonts w:cs="Arial"/>
        </w:rPr>
        <w:tab/>
      </w:r>
      <w:r w:rsidRPr="00681D2D">
        <w:rPr>
          <w:rFonts w:cs="Arial"/>
        </w:rPr>
        <w:tab/>
      </w:r>
      <w:hyperlink r:id="rId23" w:history="1">
        <w:r>
          <w:rPr>
            <w:rStyle w:val="Hyperddolen"/>
            <w:rFonts w:cs="Arial"/>
          </w:rPr>
          <w:t>www.thehideout.co.uk</w:t>
        </w:r>
      </w:hyperlink>
    </w:p>
    <w:p w:rsidR="008A4EC4" w:rsidRDefault="008A4EC4" w:rsidP="00156DAC">
      <w:pPr>
        <w:numPr>
          <w:ilvl w:val="0"/>
          <w:numId w:val="0"/>
        </w:numPr>
        <w:tabs>
          <w:tab w:val="left" w:pos="3780"/>
        </w:tabs>
        <w:ind w:right="26"/>
        <w:rPr>
          <w:rFonts w:cs="Arial"/>
          <w:lang w:val="fr-FR"/>
        </w:rPr>
      </w:pPr>
      <w:r w:rsidRPr="00681D2D">
        <w:rPr>
          <w:rFonts w:cs="Arial"/>
          <w:lang w:val="fr-FR"/>
        </w:rPr>
        <w:t xml:space="preserve">Internet </w:t>
      </w:r>
      <w:proofErr w:type="spellStart"/>
      <w:r w:rsidRPr="00681D2D">
        <w:rPr>
          <w:rFonts w:cs="Arial"/>
          <w:lang w:val="fr-FR"/>
        </w:rPr>
        <w:t>Safety</w:t>
      </w:r>
      <w:proofErr w:type="spellEnd"/>
      <w:r w:rsidRPr="00681D2D">
        <w:rPr>
          <w:rFonts w:cs="Arial"/>
          <w:lang w:val="fr-FR"/>
        </w:rPr>
        <w:tab/>
      </w:r>
      <w:r w:rsidRPr="00681D2D">
        <w:rPr>
          <w:rFonts w:cs="Arial"/>
          <w:lang w:val="fr-FR"/>
        </w:rPr>
        <w:tab/>
      </w:r>
      <w:hyperlink r:id="rId24" w:history="1">
        <w:r>
          <w:rPr>
            <w:rStyle w:val="Hyperddolen"/>
            <w:rFonts w:cs="Arial"/>
            <w:lang w:val="fr-FR"/>
          </w:rPr>
          <w:t>www.ceop.org.uk/thinkuknow</w:t>
        </w:r>
      </w:hyperlink>
    </w:p>
    <w:p w:rsidR="008A4EC4" w:rsidRDefault="008A4EC4" w:rsidP="00156DAC">
      <w:pPr>
        <w:numPr>
          <w:ilvl w:val="0"/>
          <w:numId w:val="0"/>
        </w:numPr>
        <w:tabs>
          <w:tab w:val="left" w:pos="3780"/>
        </w:tabs>
        <w:ind w:right="26"/>
        <w:rPr>
          <w:rFonts w:cs="Arial"/>
          <w:lang w:val="fr-FR"/>
        </w:rPr>
      </w:pPr>
      <w:r w:rsidRPr="00681D2D">
        <w:rPr>
          <w:rFonts w:cs="Arial"/>
          <w:lang w:val="fr-FR"/>
        </w:rPr>
        <w:tab/>
      </w:r>
      <w:r w:rsidRPr="00681D2D">
        <w:rPr>
          <w:rFonts w:cs="Arial"/>
          <w:lang w:val="fr-FR"/>
        </w:rPr>
        <w:tab/>
      </w:r>
      <w:hyperlink r:id="rId25" w:history="1">
        <w:r>
          <w:rPr>
            <w:rStyle w:val="Hyperddolen"/>
            <w:rFonts w:cs="Arial"/>
            <w:lang w:val="fr-FR"/>
          </w:rPr>
          <w:t>www.childnet-int.org</w:t>
        </w:r>
      </w:hyperlink>
    </w:p>
    <w:p w:rsidR="008A4EC4" w:rsidRDefault="008A4EC4" w:rsidP="00156DAC">
      <w:pPr>
        <w:numPr>
          <w:ilvl w:val="0"/>
          <w:numId w:val="0"/>
        </w:numPr>
        <w:tabs>
          <w:tab w:val="left" w:pos="3780"/>
        </w:tabs>
        <w:ind w:right="26"/>
        <w:rPr>
          <w:rFonts w:cs="Arial"/>
          <w:lang w:val="fr-FR"/>
        </w:rPr>
      </w:pPr>
      <w:r w:rsidRPr="00681D2D">
        <w:rPr>
          <w:rFonts w:cs="Arial"/>
          <w:lang w:val="fr-FR"/>
        </w:rPr>
        <w:t>KS2/3</w:t>
      </w:r>
      <w:r w:rsidRPr="00681D2D">
        <w:rPr>
          <w:rFonts w:cs="Arial"/>
          <w:i/>
          <w:lang w:val="fr-FR"/>
        </w:rPr>
        <w:t> </w:t>
      </w:r>
      <w:r w:rsidRPr="00681D2D">
        <w:rPr>
          <w:rFonts w:cs="Arial"/>
          <w:lang w:val="fr-FR"/>
        </w:rPr>
        <w:tab/>
      </w:r>
      <w:r w:rsidRPr="00681D2D">
        <w:rPr>
          <w:rFonts w:cs="Arial"/>
          <w:lang w:val="fr-FR"/>
        </w:rPr>
        <w:tab/>
      </w:r>
      <w:hyperlink r:id="rId26" w:history="1">
        <w:r>
          <w:rPr>
            <w:rStyle w:val="Hyperddolen"/>
            <w:rFonts w:cs="Arial"/>
            <w:lang w:val="fr-FR"/>
          </w:rPr>
          <w:t>www.kidsmart.org.uk</w:t>
        </w:r>
      </w:hyperlink>
    </w:p>
    <w:p w:rsidR="008A4EC4" w:rsidRDefault="008A4EC4" w:rsidP="00156DAC">
      <w:pPr>
        <w:numPr>
          <w:ilvl w:val="0"/>
          <w:numId w:val="0"/>
        </w:numPr>
        <w:tabs>
          <w:tab w:val="left" w:pos="3780"/>
        </w:tabs>
        <w:ind w:right="26"/>
        <w:rPr>
          <w:rFonts w:cs="Arial"/>
          <w:lang w:val="fr-FR"/>
        </w:rPr>
      </w:pPr>
      <w:proofErr w:type="spellStart"/>
      <w:r w:rsidRPr="00681D2D">
        <w:rPr>
          <w:rFonts w:cs="Arial"/>
          <w:lang w:val="fr-FR"/>
        </w:rPr>
        <w:t>Jenny’s</w:t>
      </w:r>
      <w:proofErr w:type="spellEnd"/>
      <w:r w:rsidRPr="00681D2D">
        <w:rPr>
          <w:rFonts w:cs="Arial"/>
          <w:lang w:val="fr-FR"/>
        </w:rPr>
        <w:t xml:space="preserve"> story</w:t>
      </w:r>
      <w:r w:rsidRPr="00681D2D">
        <w:rPr>
          <w:rFonts w:cs="Arial"/>
          <w:lang w:val="fr-FR"/>
        </w:rPr>
        <w:tab/>
      </w:r>
      <w:r w:rsidRPr="00681D2D">
        <w:rPr>
          <w:rFonts w:cs="Arial"/>
          <w:lang w:val="fr-FR"/>
        </w:rPr>
        <w:tab/>
      </w:r>
      <w:hyperlink r:id="rId27" w:history="1">
        <w:r>
          <w:rPr>
            <w:rStyle w:val="Hyperddolen"/>
            <w:rFonts w:cs="Arial"/>
            <w:lang w:val="fr-FR"/>
          </w:rPr>
          <w:t>www.childnet-int.org/jenny</w:t>
        </w:r>
      </w:hyperlink>
    </w:p>
    <w:p w:rsidR="008A4EC4" w:rsidRDefault="008A4EC4" w:rsidP="00156DAC">
      <w:pPr>
        <w:numPr>
          <w:ilvl w:val="0"/>
          <w:numId w:val="0"/>
        </w:numPr>
        <w:tabs>
          <w:tab w:val="left" w:pos="3780"/>
        </w:tabs>
        <w:ind w:right="26"/>
        <w:rPr>
          <w:rFonts w:cs="Arial"/>
          <w:lang w:val="fr-FR"/>
        </w:rPr>
      </w:pPr>
    </w:p>
    <w:p w:rsidR="008A4EC4" w:rsidRDefault="008A4EC4" w:rsidP="00EC1EBE">
      <w:pPr>
        <w:numPr>
          <w:ilvl w:val="0"/>
          <w:numId w:val="0"/>
        </w:numPr>
        <w:tabs>
          <w:tab w:val="left" w:pos="3780"/>
        </w:tabs>
        <w:ind w:right="26"/>
        <w:rPr>
          <w:rFonts w:cs="Arial"/>
          <w:lang w:val="fr-FR"/>
        </w:rPr>
      </w:pPr>
      <w:proofErr w:type="spellStart"/>
      <w:r w:rsidRPr="00681D2D">
        <w:rPr>
          <w:rFonts w:cs="Arial"/>
          <w:lang w:val="fr-FR"/>
        </w:rPr>
        <w:t>Safe</w:t>
      </w:r>
      <w:proofErr w:type="spellEnd"/>
      <w:r w:rsidRPr="00681D2D">
        <w:rPr>
          <w:rFonts w:cs="Arial"/>
          <w:lang w:val="fr-FR"/>
        </w:rPr>
        <w:t xml:space="preserve"> Practice in </w:t>
      </w:r>
      <w:proofErr w:type="spellStart"/>
      <w:r w:rsidRPr="00681D2D">
        <w:rPr>
          <w:rFonts w:cs="Arial"/>
          <w:lang w:val="fr-FR"/>
        </w:rPr>
        <w:t>Physical</w:t>
      </w:r>
      <w:proofErr w:type="spellEnd"/>
      <w:r w:rsidRPr="00681D2D">
        <w:rPr>
          <w:rFonts w:cs="Arial"/>
          <w:lang w:val="fr-FR"/>
        </w:rPr>
        <w:t xml:space="preserve"> Education in </w:t>
      </w:r>
      <w:proofErr w:type="spellStart"/>
      <w:r w:rsidRPr="00681D2D">
        <w:rPr>
          <w:rFonts w:cs="Arial"/>
          <w:lang w:val="fr-FR"/>
        </w:rPr>
        <w:t>Schools</w:t>
      </w:r>
      <w:proofErr w:type="spellEnd"/>
      <w:r w:rsidRPr="00681D2D">
        <w:rPr>
          <w:rFonts w:cs="Arial"/>
          <w:lang w:val="fr-FR"/>
        </w:rPr>
        <w:tab/>
        <w:t xml:space="preserve">- </w:t>
      </w:r>
      <w:r w:rsidR="00EC1EBE">
        <w:rPr>
          <w:rFonts w:cs="Arial"/>
          <w:lang w:val="fr-FR"/>
        </w:rPr>
        <w:t xml:space="preserve"> </w:t>
      </w:r>
      <w:proofErr w:type="spellStart"/>
      <w:r w:rsidRPr="00681D2D">
        <w:rPr>
          <w:rFonts w:cs="Arial"/>
          <w:lang w:val="fr-FR"/>
        </w:rPr>
        <w:t>Chapter</w:t>
      </w:r>
      <w:proofErr w:type="spellEnd"/>
      <w:r w:rsidRPr="00681D2D">
        <w:rPr>
          <w:rFonts w:cs="Arial"/>
          <w:lang w:val="fr-FR"/>
        </w:rPr>
        <w:t xml:space="preserve"> 9 – ISBN 978-1-905540-54-9</w:t>
      </w: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681D2D">
      <w:pPr>
        <w:numPr>
          <w:ilvl w:val="0"/>
          <w:numId w:val="0"/>
        </w:numPr>
        <w:tabs>
          <w:tab w:val="left" w:pos="3780"/>
        </w:tabs>
        <w:ind w:left="720" w:right="26" w:hanging="360"/>
        <w:rPr>
          <w:rFonts w:cs="Arial"/>
          <w:lang w:val="fr-FR"/>
        </w:rPr>
      </w:pPr>
    </w:p>
    <w:p w:rsidR="008A4EC4" w:rsidRDefault="008A4EC4" w:rsidP="00462F44">
      <w:pPr>
        <w:numPr>
          <w:ilvl w:val="0"/>
          <w:numId w:val="0"/>
        </w:numPr>
        <w:ind w:left="360"/>
        <w:outlineLvl w:val="0"/>
        <w:rPr>
          <w:b/>
          <w:u w:val="single"/>
        </w:rPr>
      </w:pPr>
    </w:p>
    <w:p w:rsidR="008A4EC4" w:rsidRDefault="008A4EC4" w:rsidP="00462F44">
      <w:pPr>
        <w:numPr>
          <w:ilvl w:val="0"/>
          <w:numId w:val="0"/>
        </w:numPr>
        <w:ind w:left="360"/>
        <w:jc w:val="right"/>
        <w:outlineLvl w:val="0"/>
        <w:rPr>
          <w:b/>
          <w:u w:val="single"/>
        </w:rPr>
      </w:pPr>
      <w:r>
        <w:rPr>
          <w:b/>
          <w:u w:val="single"/>
        </w:rPr>
        <w:lastRenderedPageBreak/>
        <w:t>Appendix 1</w:t>
      </w:r>
    </w:p>
    <w:p w:rsidR="008A4EC4" w:rsidRDefault="008A4EC4" w:rsidP="00462F44">
      <w:pPr>
        <w:numPr>
          <w:ilvl w:val="0"/>
          <w:numId w:val="0"/>
        </w:numPr>
        <w:ind w:left="360"/>
        <w:outlineLvl w:val="0"/>
        <w:rPr>
          <w:b/>
          <w:u w:val="single"/>
        </w:rPr>
      </w:pPr>
    </w:p>
    <w:p w:rsidR="008A4EC4" w:rsidRDefault="008A4EC4" w:rsidP="00462F44">
      <w:pPr>
        <w:numPr>
          <w:ilvl w:val="0"/>
          <w:numId w:val="0"/>
        </w:numPr>
        <w:outlineLvl w:val="0"/>
        <w:rPr>
          <w:b/>
          <w:u w:val="single"/>
        </w:rPr>
      </w:pPr>
      <w:r>
        <w:rPr>
          <w:b/>
          <w:u w:val="single"/>
        </w:rPr>
        <w:t>Legislative Framework</w:t>
      </w:r>
    </w:p>
    <w:p w:rsidR="008A4EC4" w:rsidRDefault="008A4EC4" w:rsidP="00462F44">
      <w:pPr>
        <w:numPr>
          <w:ilvl w:val="0"/>
          <w:numId w:val="0"/>
        </w:numPr>
        <w:ind w:left="360"/>
        <w:rPr>
          <w:b/>
          <w:u w:val="single"/>
        </w:rPr>
      </w:pPr>
    </w:p>
    <w:p w:rsidR="008A4EC4" w:rsidRDefault="008A4EC4" w:rsidP="00462F44">
      <w:pPr>
        <w:numPr>
          <w:ilvl w:val="0"/>
          <w:numId w:val="0"/>
        </w:numPr>
        <w:outlineLvl w:val="0"/>
      </w:pPr>
      <w:r>
        <w:t xml:space="preserve">Legislation underpins </w:t>
      </w:r>
      <w:r w:rsidR="00491784" w:rsidRPr="00491784">
        <w:t xml:space="preserve">SEWSCB </w:t>
      </w:r>
      <w:r>
        <w:t xml:space="preserve">Safeguarding Policy &amp; Procedures.  </w:t>
      </w:r>
    </w:p>
    <w:p w:rsidR="008A4EC4" w:rsidRDefault="008A4EC4" w:rsidP="00462F44">
      <w:pPr>
        <w:numPr>
          <w:ilvl w:val="0"/>
          <w:numId w:val="0"/>
        </w:numPr>
      </w:pPr>
    </w:p>
    <w:p w:rsidR="008A4EC4" w:rsidRDefault="008A4EC4" w:rsidP="00462F44">
      <w:pPr>
        <w:numPr>
          <w:ilvl w:val="0"/>
          <w:numId w:val="0"/>
        </w:numPr>
        <w:outlineLvl w:val="0"/>
        <w:rPr>
          <w:b/>
        </w:rPr>
      </w:pPr>
      <w:r w:rsidRPr="0053560B">
        <w:rPr>
          <w:b/>
        </w:rPr>
        <w:t>CHILDREN ACT 1989</w:t>
      </w:r>
    </w:p>
    <w:p w:rsidR="008A4EC4" w:rsidRDefault="008A4EC4" w:rsidP="00462F44">
      <w:pPr>
        <w:numPr>
          <w:ilvl w:val="0"/>
          <w:numId w:val="0"/>
        </w:numPr>
        <w:outlineLvl w:val="0"/>
        <w:rPr>
          <w:b/>
        </w:rPr>
      </w:pPr>
    </w:p>
    <w:p w:rsidR="008A4EC4" w:rsidRPr="00FE0C03" w:rsidRDefault="008A4EC4" w:rsidP="00462F44">
      <w:pPr>
        <w:numPr>
          <w:ilvl w:val="0"/>
          <w:numId w:val="0"/>
        </w:numPr>
        <w:rPr>
          <w:lang w:eastAsia="en-GB"/>
        </w:rPr>
      </w:pPr>
      <w:r w:rsidRPr="00FE0C03">
        <w:rPr>
          <w:lang w:eastAsia="en-GB"/>
        </w:rPr>
        <w:t>Section 17 of the Children Act 1989 places a general duty on every local authority:</w:t>
      </w:r>
    </w:p>
    <w:p w:rsidR="008A4EC4" w:rsidRPr="00FE0C03" w:rsidRDefault="008A4EC4" w:rsidP="00462F44">
      <w:pPr>
        <w:numPr>
          <w:ilvl w:val="0"/>
          <w:numId w:val="0"/>
        </w:numPr>
        <w:rPr>
          <w:lang w:eastAsia="en-GB"/>
        </w:rPr>
      </w:pPr>
    </w:p>
    <w:p w:rsidR="008A4EC4" w:rsidRPr="001503CE" w:rsidRDefault="008A4EC4" w:rsidP="00402736">
      <w:pPr>
        <w:numPr>
          <w:ilvl w:val="0"/>
          <w:numId w:val="7"/>
        </w:numPr>
        <w:spacing w:after="120"/>
        <w:rPr>
          <w:rFonts w:cs="Arial"/>
          <w:lang w:eastAsia="en-GB"/>
        </w:rPr>
      </w:pPr>
      <w:r w:rsidRPr="001503CE">
        <w:rPr>
          <w:rFonts w:cs="Arial"/>
          <w:lang w:eastAsia="en-GB"/>
        </w:rPr>
        <w:t xml:space="preserve">to safeguard and promote the welfare of children within their area who are in need; and </w:t>
      </w:r>
    </w:p>
    <w:p w:rsidR="008A4EC4" w:rsidRPr="001503CE" w:rsidRDefault="008A4EC4" w:rsidP="00402736">
      <w:pPr>
        <w:numPr>
          <w:ilvl w:val="0"/>
          <w:numId w:val="7"/>
        </w:numPr>
        <w:spacing w:after="120"/>
        <w:rPr>
          <w:rFonts w:cs="Arial"/>
          <w:lang w:eastAsia="en-GB"/>
        </w:rPr>
      </w:pPr>
      <w:proofErr w:type="gramStart"/>
      <w:r w:rsidRPr="001503CE">
        <w:rPr>
          <w:rFonts w:cs="Arial"/>
          <w:lang w:eastAsia="en-GB"/>
        </w:rPr>
        <w:t>so</w:t>
      </w:r>
      <w:proofErr w:type="gramEnd"/>
      <w:r w:rsidRPr="001503CE">
        <w:rPr>
          <w:rFonts w:cs="Arial"/>
          <w:lang w:eastAsia="en-GB"/>
        </w:rPr>
        <w:t xml:space="preserve"> far as is consistent with that duty, to promote the upbringing of such children by their families, by providing a range and level of services appropriate to those children’s needs. </w:t>
      </w:r>
    </w:p>
    <w:p w:rsidR="008A4EC4" w:rsidRDefault="008A4EC4" w:rsidP="00462F44">
      <w:pPr>
        <w:numPr>
          <w:ilvl w:val="0"/>
          <w:numId w:val="0"/>
        </w:numPr>
        <w:ind w:left="720"/>
        <w:rPr>
          <w:rFonts w:cs="Arial"/>
        </w:rPr>
      </w:pPr>
    </w:p>
    <w:p w:rsidR="008A4EC4" w:rsidRPr="001503CE" w:rsidRDefault="008A4EC4" w:rsidP="00462F44">
      <w:pPr>
        <w:numPr>
          <w:ilvl w:val="0"/>
          <w:numId w:val="0"/>
        </w:numPr>
        <w:rPr>
          <w:rFonts w:cs="Arial"/>
        </w:rPr>
      </w:pPr>
      <w:r w:rsidRPr="001503CE">
        <w:rPr>
          <w:rFonts w:cs="Arial"/>
        </w:rPr>
        <w:t xml:space="preserve">The Children Act 1989 places two specific duties on agencies to co-operate in the interests of vulnerable children: </w:t>
      </w:r>
    </w:p>
    <w:p w:rsidR="008A4EC4" w:rsidRPr="001503CE" w:rsidRDefault="008A4EC4" w:rsidP="00462F44">
      <w:pPr>
        <w:numPr>
          <w:ilvl w:val="0"/>
          <w:numId w:val="0"/>
        </w:numPr>
        <w:rPr>
          <w:rFonts w:cs="Arial"/>
        </w:rPr>
      </w:pPr>
    </w:p>
    <w:p w:rsidR="008A4EC4" w:rsidRPr="001503CE" w:rsidRDefault="008A4EC4" w:rsidP="00462F44">
      <w:pPr>
        <w:numPr>
          <w:ilvl w:val="0"/>
          <w:numId w:val="0"/>
        </w:numPr>
        <w:rPr>
          <w:rFonts w:cs="Arial"/>
        </w:rPr>
      </w:pPr>
      <w:r w:rsidRPr="001503CE">
        <w:rPr>
          <w:rFonts w:cs="Arial"/>
        </w:rPr>
        <w:t xml:space="preserve">Section 27 provides that a </w:t>
      </w:r>
      <w:r>
        <w:rPr>
          <w:rFonts w:cs="Arial"/>
        </w:rPr>
        <w:t>Local Authority</w:t>
      </w:r>
      <w:r w:rsidRPr="001503CE">
        <w:rPr>
          <w:rFonts w:cs="Arial"/>
        </w:rPr>
        <w:t xml:space="preserve"> may request help from: </w:t>
      </w:r>
    </w:p>
    <w:p w:rsidR="008A4EC4" w:rsidRPr="001503CE" w:rsidRDefault="008A4EC4" w:rsidP="00462F44">
      <w:pPr>
        <w:numPr>
          <w:ilvl w:val="0"/>
          <w:numId w:val="0"/>
        </w:numPr>
        <w:ind w:left="360"/>
        <w:rPr>
          <w:rFonts w:cs="Arial"/>
        </w:rPr>
      </w:pPr>
    </w:p>
    <w:p w:rsidR="008A4EC4" w:rsidRPr="001503CE" w:rsidRDefault="008A4EC4" w:rsidP="00402736">
      <w:pPr>
        <w:numPr>
          <w:ilvl w:val="0"/>
          <w:numId w:val="8"/>
        </w:numPr>
        <w:spacing w:after="120"/>
        <w:rPr>
          <w:rFonts w:cs="Arial"/>
        </w:rPr>
      </w:pPr>
      <w:r w:rsidRPr="001503CE">
        <w:rPr>
          <w:rFonts w:cs="Arial"/>
        </w:rPr>
        <w:t xml:space="preserve">any local authority; </w:t>
      </w:r>
    </w:p>
    <w:p w:rsidR="008A4EC4" w:rsidRPr="001503CE" w:rsidRDefault="008A4EC4" w:rsidP="00402736">
      <w:pPr>
        <w:numPr>
          <w:ilvl w:val="0"/>
          <w:numId w:val="8"/>
        </w:numPr>
        <w:spacing w:after="120"/>
        <w:rPr>
          <w:rFonts w:cs="Arial"/>
        </w:rPr>
      </w:pPr>
      <w:r w:rsidRPr="001503CE">
        <w:rPr>
          <w:rFonts w:cs="Arial"/>
        </w:rPr>
        <w:t xml:space="preserve">any local education authority; </w:t>
      </w:r>
    </w:p>
    <w:p w:rsidR="008A4EC4" w:rsidRPr="001503CE" w:rsidRDefault="008A4EC4" w:rsidP="00402736">
      <w:pPr>
        <w:numPr>
          <w:ilvl w:val="0"/>
          <w:numId w:val="8"/>
        </w:numPr>
        <w:spacing w:after="120"/>
        <w:rPr>
          <w:rFonts w:cs="Arial"/>
        </w:rPr>
      </w:pPr>
      <w:r w:rsidRPr="001503CE">
        <w:rPr>
          <w:rFonts w:cs="Arial"/>
        </w:rPr>
        <w:t xml:space="preserve">any local housing authority; </w:t>
      </w:r>
    </w:p>
    <w:p w:rsidR="008A4EC4" w:rsidRPr="001503CE" w:rsidRDefault="008A4EC4" w:rsidP="00402736">
      <w:pPr>
        <w:numPr>
          <w:ilvl w:val="0"/>
          <w:numId w:val="8"/>
        </w:numPr>
        <w:spacing w:after="120"/>
        <w:rPr>
          <w:rFonts w:cs="Arial"/>
        </w:rPr>
      </w:pPr>
      <w:r w:rsidRPr="001503CE">
        <w:rPr>
          <w:rFonts w:cs="Arial"/>
        </w:rPr>
        <w:t xml:space="preserve">any health authority, Special Health Authority or National Health Service Trust; and </w:t>
      </w:r>
    </w:p>
    <w:p w:rsidR="008A4EC4" w:rsidRPr="001503CE" w:rsidRDefault="008A4EC4" w:rsidP="00402736">
      <w:pPr>
        <w:numPr>
          <w:ilvl w:val="0"/>
          <w:numId w:val="8"/>
        </w:numPr>
        <w:rPr>
          <w:rFonts w:cs="Arial"/>
        </w:rPr>
      </w:pPr>
      <w:proofErr w:type="gramStart"/>
      <w:r w:rsidRPr="001503CE">
        <w:rPr>
          <w:rFonts w:cs="Arial"/>
        </w:rPr>
        <w:t>any</w:t>
      </w:r>
      <w:proofErr w:type="gramEnd"/>
      <w:r w:rsidRPr="001503CE">
        <w:rPr>
          <w:rFonts w:cs="Arial"/>
        </w:rPr>
        <w:t xml:space="preserve"> person authorised by the National Assembly for Wales in exercising the </w:t>
      </w:r>
      <w:r>
        <w:rPr>
          <w:rFonts w:cs="Arial"/>
        </w:rPr>
        <w:t>Local Authority</w:t>
      </w:r>
      <w:r w:rsidRPr="001503CE">
        <w:rPr>
          <w:rFonts w:cs="Arial"/>
        </w:rPr>
        <w:t xml:space="preserve">'s functions under Part III of the Act. </w:t>
      </w:r>
    </w:p>
    <w:p w:rsidR="008A4EC4" w:rsidRPr="001503CE" w:rsidRDefault="008A4EC4" w:rsidP="00462F44">
      <w:pPr>
        <w:numPr>
          <w:ilvl w:val="0"/>
          <w:numId w:val="0"/>
        </w:numPr>
        <w:ind w:left="360"/>
        <w:rPr>
          <w:rFonts w:cs="Arial"/>
        </w:rPr>
      </w:pPr>
    </w:p>
    <w:p w:rsidR="008A4EC4" w:rsidRPr="001503CE" w:rsidRDefault="008A4EC4" w:rsidP="00462F44">
      <w:pPr>
        <w:numPr>
          <w:ilvl w:val="0"/>
          <w:numId w:val="0"/>
        </w:numPr>
        <w:rPr>
          <w:rFonts w:cs="Arial"/>
        </w:rPr>
      </w:pPr>
      <w:r w:rsidRPr="001503CE">
        <w:rPr>
          <w:rFonts w:cs="Arial"/>
        </w:rPr>
        <w:t xml:space="preserve">This part of the Act places a duty on local authorities to provide support and services for children in need, including children looked after by the </w:t>
      </w:r>
      <w:r>
        <w:rPr>
          <w:rFonts w:cs="Arial"/>
        </w:rPr>
        <w:t>Local Authority</w:t>
      </w:r>
      <w:r w:rsidRPr="001503CE">
        <w:rPr>
          <w:rFonts w:cs="Arial"/>
        </w:rPr>
        <w:t xml:space="preserve">, and those in secure accommodation. The body whose help is requested in these circumstances has a duty to comply with the request, provided it is compatible with its other duties and functions. </w:t>
      </w:r>
    </w:p>
    <w:p w:rsidR="008A4EC4" w:rsidRPr="001503CE" w:rsidRDefault="008A4EC4" w:rsidP="00462F44">
      <w:pPr>
        <w:numPr>
          <w:ilvl w:val="0"/>
          <w:numId w:val="0"/>
        </w:numPr>
        <w:rPr>
          <w:rFonts w:cs="Arial"/>
        </w:rPr>
      </w:pPr>
    </w:p>
    <w:p w:rsidR="008A4EC4" w:rsidRPr="001503CE" w:rsidRDefault="008A4EC4" w:rsidP="00462F44">
      <w:pPr>
        <w:numPr>
          <w:ilvl w:val="0"/>
          <w:numId w:val="0"/>
        </w:numPr>
        <w:rPr>
          <w:rFonts w:cs="Arial"/>
        </w:rPr>
      </w:pPr>
      <w:r w:rsidRPr="001503CE">
        <w:rPr>
          <w:rFonts w:cs="Arial"/>
        </w:rPr>
        <w:t xml:space="preserve">Section 47 places a duty on: </w:t>
      </w:r>
    </w:p>
    <w:p w:rsidR="008A4EC4" w:rsidRPr="001503CE" w:rsidRDefault="008A4EC4" w:rsidP="00462F44">
      <w:pPr>
        <w:numPr>
          <w:ilvl w:val="0"/>
          <w:numId w:val="0"/>
        </w:numPr>
        <w:rPr>
          <w:rFonts w:cs="Arial"/>
        </w:rPr>
      </w:pPr>
    </w:p>
    <w:p w:rsidR="008A4EC4" w:rsidRPr="001503CE" w:rsidRDefault="008A4EC4" w:rsidP="00402736">
      <w:pPr>
        <w:numPr>
          <w:ilvl w:val="0"/>
          <w:numId w:val="9"/>
        </w:numPr>
        <w:spacing w:after="120"/>
        <w:rPr>
          <w:rFonts w:cs="Arial"/>
        </w:rPr>
      </w:pPr>
      <w:r w:rsidRPr="001503CE">
        <w:rPr>
          <w:rFonts w:cs="Arial"/>
        </w:rPr>
        <w:t xml:space="preserve">any local authority; </w:t>
      </w:r>
    </w:p>
    <w:p w:rsidR="008A4EC4" w:rsidRPr="001503CE" w:rsidRDefault="008A4EC4" w:rsidP="00402736">
      <w:pPr>
        <w:numPr>
          <w:ilvl w:val="0"/>
          <w:numId w:val="9"/>
        </w:numPr>
        <w:spacing w:after="120"/>
        <w:rPr>
          <w:rFonts w:cs="Arial"/>
        </w:rPr>
      </w:pPr>
      <w:r w:rsidRPr="001503CE">
        <w:rPr>
          <w:rFonts w:cs="Arial"/>
        </w:rPr>
        <w:t xml:space="preserve">any local education authority; </w:t>
      </w:r>
    </w:p>
    <w:p w:rsidR="008A4EC4" w:rsidRPr="001503CE" w:rsidRDefault="008A4EC4" w:rsidP="00402736">
      <w:pPr>
        <w:numPr>
          <w:ilvl w:val="0"/>
          <w:numId w:val="9"/>
        </w:numPr>
        <w:spacing w:after="120"/>
        <w:rPr>
          <w:rFonts w:cs="Arial"/>
        </w:rPr>
      </w:pPr>
      <w:r w:rsidRPr="001503CE">
        <w:rPr>
          <w:rFonts w:cs="Arial"/>
        </w:rPr>
        <w:t xml:space="preserve">any housing authority; </w:t>
      </w:r>
    </w:p>
    <w:p w:rsidR="008A4EC4" w:rsidRPr="001503CE" w:rsidRDefault="008A4EC4" w:rsidP="00402736">
      <w:pPr>
        <w:numPr>
          <w:ilvl w:val="0"/>
          <w:numId w:val="9"/>
        </w:numPr>
        <w:spacing w:after="120"/>
        <w:rPr>
          <w:rFonts w:cs="Arial"/>
        </w:rPr>
      </w:pPr>
      <w:r w:rsidRPr="001503CE">
        <w:rPr>
          <w:rFonts w:cs="Arial"/>
        </w:rPr>
        <w:t xml:space="preserve">any health authority, Special Health Authority or National Health Service Trust; and </w:t>
      </w:r>
    </w:p>
    <w:p w:rsidR="008A4EC4" w:rsidRPr="001503CE" w:rsidRDefault="008A4EC4" w:rsidP="00402736">
      <w:pPr>
        <w:numPr>
          <w:ilvl w:val="0"/>
          <w:numId w:val="9"/>
        </w:numPr>
        <w:rPr>
          <w:rFonts w:cs="Arial"/>
        </w:rPr>
      </w:pPr>
      <w:r w:rsidRPr="001503CE">
        <w:rPr>
          <w:rFonts w:cs="Arial"/>
        </w:rPr>
        <w:t xml:space="preserve">any person authorised by the National Assembly for Wales </w:t>
      </w:r>
    </w:p>
    <w:p w:rsidR="008A4EC4" w:rsidRPr="001503CE" w:rsidRDefault="008A4EC4" w:rsidP="00462F44">
      <w:pPr>
        <w:numPr>
          <w:ilvl w:val="0"/>
          <w:numId w:val="0"/>
        </w:numPr>
        <w:ind w:left="360"/>
        <w:rPr>
          <w:rFonts w:cs="Arial"/>
        </w:rPr>
      </w:pPr>
    </w:p>
    <w:p w:rsidR="008A4EC4" w:rsidRPr="001503CE" w:rsidRDefault="008A4EC4" w:rsidP="00462F44">
      <w:pPr>
        <w:pStyle w:val="MewnoliCorffyTestun"/>
        <w:numPr>
          <w:ilvl w:val="0"/>
          <w:numId w:val="0"/>
        </w:numPr>
        <w:rPr>
          <w:rFonts w:cs="Arial"/>
        </w:rPr>
      </w:pPr>
      <w:proofErr w:type="gramStart"/>
      <w:r w:rsidRPr="001503CE">
        <w:rPr>
          <w:rFonts w:cs="Arial"/>
        </w:rPr>
        <w:t>to</w:t>
      </w:r>
      <w:proofErr w:type="gramEnd"/>
      <w:r w:rsidRPr="001503CE">
        <w:rPr>
          <w:rFonts w:cs="Arial"/>
        </w:rPr>
        <w:t xml:space="preserve"> help a </w:t>
      </w:r>
      <w:r>
        <w:rPr>
          <w:rFonts w:cs="Arial"/>
        </w:rPr>
        <w:t>Local Authority</w:t>
      </w:r>
      <w:r w:rsidRPr="001503CE">
        <w:rPr>
          <w:rFonts w:cs="Arial"/>
        </w:rPr>
        <w:t xml:space="preserve"> with its enquiries in cases where there is reasonable cause to suspect that a child is suffering, or is likely to suffer, significant harm. </w:t>
      </w:r>
    </w:p>
    <w:p w:rsidR="008A4EC4" w:rsidRPr="001503CE" w:rsidRDefault="008A4EC4" w:rsidP="00462F44">
      <w:pPr>
        <w:numPr>
          <w:ilvl w:val="0"/>
          <w:numId w:val="0"/>
        </w:numPr>
        <w:rPr>
          <w:rFonts w:cs="Arial"/>
        </w:rPr>
      </w:pPr>
    </w:p>
    <w:p w:rsidR="008A4EC4" w:rsidRDefault="008A4EC4">
      <w:pPr>
        <w:numPr>
          <w:ilvl w:val="0"/>
          <w:numId w:val="0"/>
        </w:numPr>
        <w:jc w:val="left"/>
      </w:pPr>
      <w:r>
        <w:br w:type="page"/>
      </w:r>
    </w:p>
    <w:p w:rsidR="008A4EC4" w:rsidRPr="001503CE" w:rsidRDefault="008A4EC4" w:rsidP="00462F44">
      <w:pPr>
        <w:numPr>
          <w:ilvl w:val="0"/>
          <w:numId w:val="0"/>
        </w:numPr>
      </w:pPr>
      <w:r w:rsidRPr="001503CE">
        <w:lastRenderedPageBreak/>
        <w:t>Meaning of "harm"</w:t>
      </w:r>
    </w:p>
    <w:p w:rsidR="008A4EC4" w:rsidRPr="001503CE" w:rsidRDefault="008A4EC4" w:rsidP="00462F44">
      <w:pPr>
        <w:numPr>
          <w:ilvl w:val="0"/>
          <w:numId w:val="0"/>
        </w:numPr>
        <w:rPr>
          <w:rFonts w:cs="Arial"/>
        </w:rPr>
      </w:pPr>
    </w:p>
    <w:p w:rsidR="008A4EC4" w:rsidRDefault="008A4EC4" w:rsidP="00462F44">
      <w:pPr>
        <w:numPr>
          <w:ilvl w:val="0"/>
          <w:numId w:val="0"/>
        </w:numPr>
      </w:pPr>
      <w:r w:rsidRPr="001503CE">
        <w:t>"Harm" is defined in section 31(9) of the Children Act 1989 as "ill</w:t>
      </w:r>
      <w:r w:rsidRPr="001503CE">
        <w:noBreakHyphen/>
        <w:t>treatment or the impairment of health or development". It is broader than physical violence and includes sexual abuse and forms of ill</w:t>
      </w:r>
      <w:r w:rsidRPr="001503CE">
        <w:noBreakHyphen/>
        <w:t xml:space="preserve">treatment which are not physical. Any harm a child suffers because a parent is being harassed or intimidated is caught by the definition of "harm". Section 120 of the Adoption and Children Act 2002 amends the definition of harm in the Children Act 1989 to "ill-treatment or the impairment of health or development, including, for example, impairment suffered from seeing or hearing the ill-treatment of another". </w:t>
      </w:r>
    </w:p>
    <w:p w:rsidR="008A4EC4" w:rsidRPr="001503CE" w:rsidRDefault="008A4EC4" w:rsidP="00462F44">
      <w:pPr>
        <w:numPr>
          <w:ilvl w:val="0"/>
          <w:numId w:val="0"/>
        </w:numPr>
      </w:pPr>
    </w:p>
    <w:p w:rsidR="008A4EC4" w:rsidRPr="0053560B" w:rsidRDefault="008A4EC4" w:rsidP="00462F44">
      <w:pPr>
        <w:numPr>
          <w:ilvl w:val="0"/>
          <w:numId w:val="0"/>
        </w:numPr>
      </w:pPr>
    </w:p>
    <w:p w:rsidR="008A4EC4" w:rsidRPr="00F55D1B" w:rsidRDefault="008A4EC4" w:rsidP="00462F44">
      <w:pPr>
        <w:numPr>
          <w:ilvl w:val="0"/>
          <w:numId w:val="0"/>
        </w:numPr>
      </w:pPr>
      <w:r w:rsidRPr="00F55D1B">
        <w:t>CHILDREN ACT 2004</w:t>
      </w:r>
    </w:p>
    <w:p w:rsidR="008A4EC4" w:rsidRPr="00F55D1B" w:rsidRDefault="008A4EC4" w:rsidP="00462F44">
      <w:pPr>
        <w:numPr>
          <w:ilvl w:val="0"/>
          <w:numId w:val="0"/>
        </w:numPr>
      </w:pPr>
    </w:p>
    <w:p w:rsidR="008A4EC4" w:rsidRDefault="008A4EC4" w:rsidP="00462F44">
      <w:pPr>
        <w:numPr>
          <w:ilvl w:val="0"/>
          <w:numId w:val="0"/>
        </w:numPr>
      </w:pPr>
      <w:r>
        <w:t>The Children</w:t>
      </w:r>
      <w:r w:rsidRPr="00F55D1B">
        <w:t xml:space="preserve"> Act </w:t>
      </w:r>
      <w:r>
        <w:t xml:space="preserve">(2004) </w:t>
      </w:r>
      <w:r w:rsidRPr="00F55D1B">
        <w:t xml:space="preserve">sets out the framework for all services working with children, safeguarding children </w:t>
      </w:r>
      <w:r>
        <w:t>being recognised as a key area which is now a central responsibility of all agencies under the scrutiny of the</w:t>
      </w:r>
      <w:r w:rsidR="00EC1EBE">
        <w:t xml:space="preserve"> </w:t>
      </w:r>
      <w:r>
        <w:t>Local</w:t>
      </w:r>
      <w:r w:rsidRPr="00F55D1B">
        <w:t xml:space="preserve"> Safeguarding </w:t>
      </w:r>
      <w:r>
        <w:t xml:space="preserve">Children’s </w:t>
      </w:r>
      <w:r w:rsidRPr="00F55D1B">
        <w:t>Board</w:t>
      </w:r>
      <w:r>
        <w:t>.</w:t>
      </w:r>
    </w:p>
    <w:p w:rsidR="008A4EC4" w:rsidRDefault="008A4EC4" w:rsidP="00462F44">
      <w:pPr>
        <w:numPr>
          <w:ilvl w:val="0"/>
          <w:numId w:val="0"/>
        </w:numPr>
      </w:pPr>
    </w:p>
    <w:p w:rsidR="008A4EC4" w:rsidRDefault="008A4EC4" w:rsidP="00462F44">
      <w:pPr>
        <w:numPr>
          <w:ilvl w:val="0"/>
          <w:numId w:val="0"/>
        </w:numPr>
      </w:pPr>
      <w:r>
        <w:t xml:space="preserve">The Children Act 2004 strengthens the arrangements for protecting and promoting the Welfare of children and young people.  It places a duty on all local authorities in Wales to make arrangements to promote co-operation with a view to improving the </w:t>
      </w:r>
      <w:proofErr w:type="spellStart"/>
      <w:r>
        <w:t>well being</w:t>
      </w:r>
      <w:proofErr w:type="spellEnd"/>
      <w:r>
        <w:t xml:space="preserve"> of children in their area, in relation to:</w:t>
      </w:r>
    </w:p>
    <w:p w:rsidR="008A4EC4" w:rsidRDefault="008A4EC4" w:rsidP="00462F44">
      <w:pPr>
        <w:numPr>
          <w:ilvl w:val="0"/>
          <w:numId w:val="0"/>
        </w:numPr>
        <w:ind w:left="360"/>
      </w:pPr>
    </w:p>
    <w:p w:rsidR="008A4EC4" w:rsidRDefault="008A4EC4" w:rsidP="00402736">
      <w:pPr>
        <w:numPr>
          <w:ilvl w:val="0"/>
          <w:numId w:val="1"/>
        </w:numPr>
      </w:pPr>
      <w:r>
        <w:t xml:space="preserve">Physical &amp; mental health and emotional </w:t>
      </w:r>
      <w:proofErr w:type="spellStart"/>
      <w:r>
        <w:t>well being</w:t>
      </w:r>
      <w:proofErr w:type="spellEnd"/>
      <w:r>
        <w:t>.</w:t>
      </w:r>
    </w:p>
    <w:p w:rsidR="008A4EC4" w:rsidRDefault="008A4EC4" w:rsidP="00402736">
      <w:pPr>
        <w:numPr>
          <w:ilvl w:val="0"/>
          <w:numId w:val="1"/>
        </w:numPr>
      </w:pPr>
      <w:r>
        <w:t>Protection from harm and neglect.</w:t>
      </w:r>
    </w:p>
    <w:p w:rsidR="008A4EC4" w:rsidRDefault="008A4EC4" w:rsidP="00402736">
      <w:pPr>
        <w:numPr>
          <w:ilvl w:val="0"/>
          <w:numId w:val="1"/>
        </w:numPr>
      </w:pPr>
      <w:r>
        <w:t>Education, training and recreation.</w:t>
      </w:r>
    </w:p>
    <w:p w:rsidR="008A4EC4" w:rsidRDefault="008A4EC4" w:rsidP="00402736">
      <w:pPr>
        <w:numPr>
          <w:ilvl w:val="0"/>
          <w:numId w:val="1"/>
        </w:numPr>
      </w:pPr>
      <w:r>
        <w:t>The contribution made by them to society.</w:t>
      </w:r>
    </w:p>
    <w:p w:rsidR="008A4EC4" w:rsidRPr="00F55D1B" w:rsidRDefault="008A4EC4" w:rsidP="00402736">
      <w:pPr>
        <w:numPr>
          <w:ilvl w:val="0"/>
          <w:numId w:val="1"/>
        </w:numPr>
      </w:pPr>
      <w:r>
        <w:t xml:space="preserve">Social and economic </w:t>
      </w:r>
      <w:proofErr w:type="spellStart"/>
      <w:r>
        <w:t>well being</w:t>
      </w:r>
      <w:proofErr w:type="spellEnd"/>
      <w:r>
        <w:t>.</w:t>
      </w:r>
    </w:p>
    <w:p w:rsidR="008A4EC4" w:rsidRPr="00F55D1B" w:rsidRDefault="008A4EC4" w:rsidP="00462F44">
      <w:pPr>
        <w:numPr>
          <w:ilvl w:val="0"/>
          <w:numId w:val="0"/>
        </w:numPr>
        <w:ind w:left="360"/>
      </w:pPr>
    </w:p>
    <w:p w:rsidR="008A4EC4" w:rsidRPr="00F55D1B" w:rsidRDefault="008A4EC4" w:rsidP="00462F44">
      <w:pPr>
        <w:numPr>
          <w:ilvl w:val="0"/>
          <w:numId w:val="0"/>
        </w:numPr>
      </w:pPr>
      <w:r w:rsidRPr="00F55D1B">
        <w:t>EDUCATION ACT 2002</w:t>
      </w:r>
    </w:p>
    <w:p w:rsidR="008A4EC4" w:rsidRPr="00F55D1B" w:rsidRDefault="008A4EC4" w:rsidP="00462F44">
      <w:pPr>
        <w:numPr>
          <w:ilvl w:val="0"/>
          <w:numId w:val="0"/>
        </w:numPr>
      </w:pPr>
    </w:p>
    <w:p w:rsidR="008A4EC4" w:rsidRPr="00F55D1B" w:rsidRDefault="008A4EC4" w:rsidP="00462F44">
      <w:pPr>
        <w:numPr>
          <w:ilvl w:val="0"/>
          <w:numId w:val="0"/>
        </w:numPr>
      </w:pPr>
      <w:r>
        <w:t>S</w:t>
      </w:r>
      <w:r w:rsidRPr="00F55D1B">
        <w:t xml:space="preserve">ection 175 of the Education Act 2002 places a statutory duty </w:t>
      </w:r>
      <w:proofErr w:type="gramStart"/>
      <w:r w:rsidRPr="00F55D1B">
        <w:t>on</w:t>
      </w:r>
      <w:r w:rsidR="00491784">
        <w:t xml:space="preserve">  </w:t>
      </w:r>
      <w:r w:rsidR="00491784" w:rsidRPr="00491784">
        <w:t>SEWSCB</w:t>
      </w:r>
      <w:proofErr w:type="gramEnd"/>
      <w:r w:rsidR="00491784">
        <w:t>,</w:t>
      </w:r>
      <w:r w:rsidRPr="00F55D1B">
        <w:t xml:space="preserve"> LEAs and the Governing Bodies of all schools and further education institutions to make arrangements to ensure that their functions are carried out with a view to safeguarding and promoting the welfare of children.  In addition, these bodies must have regard to any guidance issued by the Secretary of State in considering what arrangements they need to make under Section 175.</w:t>
      </w:r>
    </w:p>
    <w:p w:rsidR="008A4EC4" w:rsidRPr="00F55D1B" w:rsidRDefault="008A4EC4" w:rsidP="00462F44">
      <w:pPr>
        <w:numPr>
          <w:ilvl w:val="0"/>
          <w:numId w:val="0"/>
        </w:numPr>
      </w:pPr>
    </w:p>
    <w:p w:rsidR="008A4EC4" w:rsidRPr="00F55D1B" w:rsidRDefault="008A4EC4" w:rsidP="00462F44">
      <w:pPr>
        <w:numPr>
          <w:ilvl w:val="0"/>
          <w:numId w:val="0"/>
        </w:numPr>
      </w:pPr>
      <w:r w:rsidRPr="00F55D1B">
        <w:t>Section 157 places the same duties on the proprietors of all independent schools and colleges.</w:t>
      </w:r>
    </w:p>
    <w:p w:rsidR="008A4EC4" w:rsidRPr="00F55D1B" w:rsidRDefault="008A4EC4" w:rsidP="00462F44">
      <w:pPr>
        <w:numPr>
          <w:ilvl w:val="0"/>
          <w:numId w:val="0"/>
        </w:numPr>
      </w:pPr>
    </w:p>
    <w:p w:rsidR="008A4EC4" w:rsidRPr="00F55D1B" w:rsidRDefault="008A4EC4" w:rsidP="00462F44">
      <w:pPr>
        <w:numPr>
          <w:ilvl w:val="0"/>
          <w:numId w:val="0"/>
        </w:numPr>
      </w:pPr>
      <w:r w:rsidRPr="00F55D1B">
        <w:t>‘Everyone in the Education Service shares an objective to help keep children and young people safe by contributing to:</w:t>
      </w:r>
    </w:p>
    <w:p w:rsidR="008A4EC4" w:rsidRPr="00F55D1B" w:rsidRDefault="008A4EC4" w:rsidP="00462F44">
      <w:pPr>
        <w:numPr>
          <w:ilvl w:val="0"/>
          <w:numId w:val="0"/>
        </w:numPr>
      </w:pPr>
    </w:p>
    <w:p w:rsidR="008A4EC4" w:rsidRPr="00F55D1B" w:rsidRDefault="008A4EC4" w:rsidP="00462F44">
      <w:pPr>
        <w:numPr>
          <w:ilvl w:val="0"/>
          <w:numId w:val="0"/>
        </w:numPr>
      </w:pPr>
      <w:r w:rsidRPr="00F55D1B">
        <w:t>Providing a safe environment for children and young people to learn in education settings; and</w:t>
      </w:r>
    </w:p>
    <w:p w:rsidR="008A4EC4" w:rsidRPr="00F55D1B" w:rsidRDefault="008A4EC4" w:rsidP="00462F44">
      <w:pPr>
        <w:numPr>
          <w:ilvl w:val="0"/>
          <w:numId w:val="0"/>
        </w:numPr>
      </w:pPr>
      <w:r w:rsidRPr="00F55D1B">
        <w:t>Identify children and young people  who are suffering or likely to suffer significant harm, and taking appropriate action with the aim of making sure they are kept safe both at home and at school’.</w:t>
      </w:r>
    </w:p>
    <w:p w:rsidR="008A4EC4" w:rsidRPr="00F55D1B" w:rsidRDefault="008A4EC4" w:rsidP="00462F44">
      <w:pPr>
        <w:numPr>
          <w:ilvl w:val="0"/>
          <w:numId w:val="0"/>
        </w:numPr>
      </w:pPr>
    </w:p>
    <w:p w:rsidR="008A4EC4" w:rsidRPr="00F55D1B" w:rsidRDefault="008A4EC4" w:rsidP="00462F44">
      <w:pPr>
        <w:numPr>
          <w:ilvl w:val="0"/>
          <w:numId w:val="0"/>
        </w:numPr>
      </w:pPr>
      <w:r w:rsidRPr="00F55D1B">
        <w:t>(Safeguarding Children in Education Guidance, 2004)</w:t>
      </w:r>
    </w:p>
    <w:p w:rsidR="008A4EC4" w:rsidRPr="00F55D1B" w:rsidRDefault="008A4EC4" w:rsidP="00462F44">
      <w:pPr>
        <w:numPr>
          <w:ilvl w:val="0"/>
          <w:numId w:val="0"/>
        </w:numPr>
      </w:pPr>
    </w:p>
    <w:p w:rsidR="008A4EC4" w:rsidRDefault="008A4EC4">
      <w:pPr>
        <w:numPr>
          <w:ilvl w:val="0"/>
          <w:numId w:val="0"/>
        </w:numPr>
        <w:jc w:val="left"/>
      </w:pPr>
      <w:r>
        <w:br w:type="page"/>
      </w:r>
    </w:p>
    <w:p w:rsidR="008A4EC4" w:rsidRPr="00156DAC" w:rsidRDefault="008A4EC4" w:rsidP="00462F44">
      <w:pPr>
        <w:numPr>
          <w:ilvl w:val="0"/>
          <w:numId w:val="0"/>
        </w:numPr>
        <w:rPr>
          <w:b/>
        </w:rPr>
      </w:pPr>
      <w:r w:rsidRPr="00156DAC">
        <w:rPr>
          <w:b/>
        </w:rPr>
        <w:lastRenderedPageBreak/>
        <w:t>HUMAN RIGHTS ACT 1998 AND DATA PROTECTION 1998</w:t>
      </w:r>
    </w:p>
    <w:p w:rsidR="008A4EC4" w:rsidRPr="00F55D1B" w:rsidRDefault="008A4EC4" w:rsidP="00462F44">
      <w:pPr>
        <w:numPr>
          <w:ilvl w:val="0"/>
          <w:numId w:val="0"/>
        </w:numPr>
      </w:pPr>
    </w:p>
    <w:p w:rsidR="008A4EC4" w:rsidRPr="000E18AB" w:rsidRDefault="008A4EC4" w:rsidP="00462F44">
      <w:pPr>
        <w:numPr>
          <w:ilvl w:val="0"/>
          <w:numId w:val="0"/>
        </w:numPr>
      </w:pPr>
      <w:r w:rsidRPr="000E18AB">
        <w:t>The Children Act 1989 and Human Rights Act 1998 have changed the way referrals to Social Care are made.  Parents now have a right to know that their child is being referred – unless it is reasonable to assume that informing the parents will place the child in danger or that it would lead to the destruction of evidence – this is most likely in cases of alleged physical or sexual abuse.</w:t>
      </w:r>
    </w:p>
    <w:p w:rsidR="008A4EC4" w:rsidRPr="00F55D1B" w:rsidRDefault="008A4EC4" w:rsidP="00462F44">
      <w:pPr>
        <w:numPr>
          <w:ilvl w:val="0"/>
          <w:numId w:val="0"/>
        </w:numPr>
      </w:pPr>
    </w:p>
    <w:p w:rsidR="008A4EC4" w:rsidRPr="00F55D1B" w:rsidRDefault="008A4EC4" w:rsidP="00462F44">
      <w:pPr>
        <w:numPr>
          <w:ilvl w:val="0"/>
          <w:numId w:val="0"/>
        </w:numPr>
      </w:pPr>
      <w:r w:rsidRPr="00F55D1B">
        <w:t xml:space="preserve">A child can bring an action for damages against a Local Authority in their own right rather than through their parents.  </w:t>
      </w:r>
      <w:proofErr w:type="gramStart"/>
      <w:r w:rsidRPr="00F55D1B">
        <w:t>The child when an adult can bring a claim within three years of the injury coming to their attention, but can be extended by the court if leave is granted.</w:t>
      </w:r>
      <w:proofErr w:type="gramEnd"/>
      <w:r w:rsidRPr="00F55D1B">
        <w:t xml:space="preserve">  If bringing an action as a child it can be for the parents or a guardian to do this.  This means that pupil records should be kept for nine years </w:t>
      </w:r>
      <w:r>
        <w:t>after the child has left school (as a minimum).</w:t>
      </w:r>
    </w:p>
    <w:p w:rsidR="008A4EC4" w:rsidRPr="00F55D1B" w:rsidRDefault="008A4EC4" w:rsidP="00462F44">
      <w:pPr>
        <w:numPr>
          <w:ilvl w:val="0"/>
          <w:numId w:val="0"/>
        </w:numPr>
      </w:pPr>
    </w:p>
    <w:p w:rsidR="008A4EC4" w:rsidRPr="00F55D1B" w:rsidRDefault="008A4EC4" w:rsidP="00462F44">
      <w:pPr>
        <w:numPr>
          <w:ilvl w:val="0"/>
          <w:numId w:val="0"/>
        </w:numPr>
      </w:pPr>
      <w:r w:rsidRPr="00F55D1B">
        <w:t>Data protection legislation means that parents/former pupils have the right to see their school records and although child protection information is exempt from this requirement, if a parent or former pupil asked to see notes registering any child protection concerns, then it is likely that a Local Authority would be obliged to show them, unless to do so would cause individual harm to the parent or former pupil, unless the case had involved a criminal prosecution, care order or other legal prohibition.  Therefore, it is vital that all information written about children, or allegations made by children is kept to objective comments, verbatim accounts and factual information.</w:t>
      </w:r>
    </w:p>
    <w:p w:rsidR="008A4EC4" w:rsidRPr="00F55D1B" w:rsidRDefault="008A4EC4" w:rsidP="00462F44">
      <w:pPr>
        <w:numPr>
          <w:ilvl w:val="0"/>
          <w:numId w:val="0"/>
        </w:numPr>
      </w:pPr>
    </w:p>
    <w:p w:rsidR="008A4EC4" w:rsidRPr="00F55D1B" w:rsidRDefault="008A4EC4" w:rsidP="00462F44">
      <w:pPr>
        <w:numPr>
          <w:ilvl w:val="0"/>
          <w:numId w:val="0"/>
        </w:numPr>
      </w:pPr>
      <w:r w:rsidRPr="00F55D1B">
        <w:t>Before disclosing any information as an access request you should follow Torfaen’s County Borough Council’s procedure.  If in doubt contact the Council’s Data Protection Officer or Legal Services.</w:t>
      </w:r>
    </w:p>
    <w:p w:rsidR="008A4EC4" w:rsidRPr="00F55D1B" w:rsidRDefault="008A4EC4" w:rsidP="00462F44">
      <w:pPr>
        <w:numPr>
          <w:ilvl w:val="0"/>
          <w:numId w:val="0"/>
        </w:numPr>
      </w:pPr>
    </w:p>
    <w:p w:rsidR="008A4EC4" w:rsidRDefault="008A4EC4" w:rsidP="00462F44">
      <w:pPr>
        <w:numPr>
          <w:ilvl w:val="0"/>
          <w:numId w:val="0"/>
        </w:numPr>
        <w:outlineLvl w:val="0"/>
        <w:rPr>
          <w:b/>
        </w:rPr>
      </w:pPr>
    </w:p>
    <w:p w:rsidR="008A4EC4" w:rsidRPr="00F55D1B" w:rsidRDefault="008A4EC4" w:rsidP="00462F44">
      <w:pPr>
        <w:numPr>
          <w:ilvl w:val="0"/>
          <w:numId w:val="0"/>
        </w:numPr>
        <w:outlineLvl w:val="0"/>
      </w:pPr>
      <w:r w:rsidRPr="00F55D1B">
        <w:rPr>
          <w:b/>
        </w:rPr>
        <w:t>SEXUAL OFFENCES ACT 2003</w:t>
      </w:r>
    </w:p>
    <w:p w:rsidR="008A4EC4" w:rsidRPr="00F55D1B" w:rsidRDefault="008A4EC4" w:rsidP="00462F44">
      <w:pPr>
        <w:numPr>
          <w:ilvl w:val="0"/>
          <w:numId w:val="0"/>
        </w:numPr>
      </w:pPr>
    </w:p>
    <w:p w:rsidR="008A4EC4" w:rsidRDefault="008A4EC4" w:rsidP="00462F44">
      <w:pPr>
        <w:numPr>
          <w:ilvl w:val="0"/>
          <w:numId w:val="0"/>
        </w:numPr>
      </w:pPr>
      <w:r w:rsidRPr="00F55D1B">
        <w:t xml:space="preserve">The Sexual Offences Act 2003 has established a new legal framework for defining acceptable and unacceptable relationships.  </w:t>
      </w:r>
      <w:r w:rsidRPr="001503CE">
        <w:rPr>
          <w:b/>
        </w:rPr>
        <w:t>It clarifies that it is inappropriate for any education professional to form an intimate relationship with a young person under 18.</w:t>
      </w:r>
      <w:r w:rsidRPr="00F55D1B">
        <w:t xml:space="preserve">  This </w:t>
      </w:r>
      <w:r>
        <w:t>i</w:t>
      </w:r>
      <w:r w:rsidRPr="00F55D1B">
        <w:t>s</w:t>
      </w:r>
      <w:r>
        <w:t xml:space="preserve"> clearly stated in the LEA’s</w:t>
      </w:r>
      <w:r w:rsidRPr="00F55D1B">
        <w:t xml:space="preserve"> Code of Conduct.  It makes new provision about sexual offences including those against children.</w:t>
      </w:r>
    </w:p>
    <w:p w:rsidR="008A4EC4" w:rsidRDefault="008A4EC4" w:rsidP="00462F44">
      <w:pPr>
        <w:numPr>
          <w:ilvl w:val="0"/>
          <w:numId w:val="0"/>
        </w:numPr>
        <w:outlineLvl w:val="0"/>
        <w:rPr>
          <w:b/>
        </w:rPr>
      </w:pPr>
    </w:p>
    <w:p w:rsidR="008A4EC4" w:rsidRPr="00A33935" w:rsidRDefault="008A4EC4" w:rsidP="00462F44">
      <w:pPr>
        <w:numPr>
          <w:ilvl w:val="0"/>
          <w:numId w:val="0"/>
        </w:numPr>
        <w:outlineLvl w:val="0"/>
        <w:rPr>
          <w:b/>
        </w:rPr>
      </w:pPr>
      <w:r w:rsidRPr="00A33935">
        <w:rPr>
          <w:b/>
        </w:rPr>
        <w:t>The following guidance has also been considered:</w:t>
      </w:r>
    </w:p>
    <w:p w:rsidR="008A4EC4" w:rsidRDefault="008A4EC4" w:rsidP="00462F44">
      <w:pPr>
        <w:numPr>
          <w:ilvl w:val="0"/>
          <w:numId w:val="0"/>
        </w:numPr>
      </w:pPr>
    </w:p>
    <w:p w:rsidR="008A4EC4" w:rsidRPr="00A33935" w:rsidRDefault="008A4EC4" w:rsidP="00462F44">
      <w:pPr>
        <w:numPr>
          <w:ilvl w:val="0"/>
          <w:numId w:val="0"/>
        </w:numPr>
        <w:outlineLvl w:val="0"/>
      </w:pPr>
      <w:r w:rsidRPr="00A33935">
        <w:t>All Wales Child Protection procedures</w:t>
      </w:r>
    </w:p>
    <w:p w:rsidR="008A4EC4" w:rsidRDefault="008A4EC4" w:rsidP="00462F44">
      <w:pPr>
        <w:numPr>
          <w:ilvl w:val="0"/>
          <w:numId w:val="0"/>
        </w:numPr>
        <w:rPr>
          <w:u w:val="single"/>
        </w:rPr>
      </w:pPr>
    </w:p>
    <w:p w:rsidR="008A4EC4" w:rsidRDefault="008A4EC4" w:rsidP="00462F44">
      <w:pPr>
        <w:numPr>
          <w:ilvl w:val="0"/>
          <w:numId w:val="0"/>
        </w:numPr>
      </w:pPr>
      <w:r w:rsidRPr="00871B94">
        <w:t>National Service Framework</w:t>
      </w:r>
      <w:r>
        <w:t xml:space="preserve"> - The National Service Framework (NSF) for children and young people states as its aims that “All children and young people achieve optimum health and </w:t>
      </w:r>
      <w:proofErr w:type="spellStart"/>
      <w:r>
        <w:t>well being</w:t>
      </w:r>
      <w:proofErr w:type="spellEnd"/>
      <w:r>
        <w:t xml:space="preserve"> and are supported in achieving their potential”.  The objectives outlined in Torfaen LEA’s Single Education Plan will ensure that through multi agency/disciplinary working this will be achieved.</w:t>
      </w:r>
    </w:p>
    <w:p w:rsidR="008A4EC4" w:rsidRDefault="008A4EC4" w:rsidP="00462F44">
      <w:pPr>
        <w:numPr>
          <w:ilvl w:val="0"/>
          <w:numId w:val="0"/>
        </w:numPr>
      </w:pPr>
    </w:p>
    <w:p w:rsidR="008A4EC4" w:rsidRDefault="008A4EC4" w:rsidP="00462F44">
      <w:pPr>
        <w:numPr>
          <w:ilvl w:val="0"/>
          <w:numId w:val="0"/>
        </w:numPr>
      </w:pPr>
      <w:proofErr w:type="gramStart"/>
      <w:r>
        <w:t>Lost in Care - the report of the Tribunal of Inquiry into the abuse of children in care in the former county council areas of Gwynedd and Clwyd since 1974, Department of Health 2000.</w:t>
      </w:r>
      <w:proofErr w:type="gramEnd"/>
    </w:p>
    <w:p w:rsidR="008A4EC4" w:rsidRDefault="008A4EC4" w:rsidP="00462F44">
      <w:pPr>
        <w:numPr>
          <w:ilvl w:val="0"/>
          <w:numId w:val="0"/>
        </w:numPr>
      </w:pPr>
    </w:p>
    <w:p w:rsidR="008A4EC4" w:rsidRDefault="008A4EC4" w:rsidP="00462F44">
      <w:pPr>
        <w:numPr>
          <w:ilvl w:val="0"/>
          <w:numId w:val="0"/>
        </w:numPr>
      </w:pPr>
      <w:proofErr w:type="gramStart"/>
      <w:r>
        <w:t>Framework for the Assessment of Children in Need and their families - Department of Health, 2000.</w:t>
      </w:r>
      <w:proofErr w:type="gramEnd"/>
    </w:p>
    <w:p w:rsidR="008A4EC4" w:rsidRDefault="008A4EC4" w:rsidP="00462F44">
      <w:pPr>
        <w:numPr>
          <w:ilvl w:val="0"/>
          <w:numId w:val="0"/>
        </w:numPr>
      </w:pPr>
    </w:p>
    <w:p w:rsidR="008A4EC4" w:rsidRDefault="00665F8B" w:rsidP="00462F44">
      <w:pPr>
        <w:numPr>
          <w:ilvl w:val="0"/>
          <w:numId w:val="0"/>
        </w:numPr>
      </w:pPr>
      <w:proofErr w:type="spellStart"/>
      <w:r>
        <w:lastRenderedPageBreak/>
        <w:t>Cl</w:t>
      </w:r>
      <w:r w:rsidR="008A4EC4">
        <w:t>y</w:t>
      </w:r>
      <w:r>
        <w:t>w</w:t>
      </w:r>
      <w:r w:rsidR="008A4EC4">
        <w:t>ch</w:t>
      </w:r>
      <w:proofErr w:type="spellEnd"/>
      <w:r w:rsidR="008A4EC4">
        <w:t xml:space="preserve"> Report of the Examination of the Children’s Commissioner for Wales into the allegations of child sexual abuse in a school setting – 2004.</w:t>
      </w:r>
    </w:p>
    <w:p w:rsidR="008A4EC4" w:rsidRDefault="008A4EC4" w:rsidP="00462F44">
      <w:pPr>
        <w:numPr>
          <w:ilvl w:val="0"/>
          <w:numId w:val="0"/>
        </w:numPr>
      </w:pPr>
    </w:p>
    <w:p w:rsidR="008A4EC4" w:rsidRDefault="008A4EC4" w:rsidP="00462F44">
      <w:pPr>
        <w:numPr>
          <w:ilvl w:val="0"/>
          <w:numId w:val="0"/>
        </w:numPr>
        <w:outlineLvl w:val="0"/>
      </w:pPr>
      <w:proofErr w:type="gramStart"/>
      <w:r>
        <w:t xml:space="preserve">The </w:t>
      </w:r>
      <w:proofErr w:type="spellStart"/>
      <w:r>
        <w:t>Bichard</w:t>
      </w:r>
      <w:proofErr w:type="spellEnd"/>
      <w:r>
        <w:t xml:space="preserve"> Inquiry Report – The Home Officer, 2004.</w:t>
      </w:r>
      <w:proofErr w:type="gramEnd"/>
    </w:p>
    <w:p w:rsidR="008A4EC4" w:rsidRDefault="008A4EC4" w:rsidP="00462F44">
      <w:pPr>
        <w:numPr>
          <w:ilvl w:val="0"/>
          <w:numId w:val="0"/>
        </w:numPr>
      </w:pPr>
    </w:p>
    <w:p w:rsidR="008A4EC4" w:rsidRPr="007F011B" w:rsidRDefault="008A4EC4" w:rsidP="00462F44">
      <w:pPr>
        <w:numPr>
          <w:ilvl w:val="0"/>
          <w:numId w:val="0"/>
        </w:numPr>
        <w:outlineLvl w:val="0"/>
      </w:pPr>
      <w:bookmarkStart w:id="0" w:name="_GoBack"/>
      <w:bookmarkEnd w:id="0"/>
      <w:proofErr w:type="gramStart"/>
      <w:r>
        <w:t xml:space="preserve">The Victoria </w:t>
      </w:r>
      <w:proofErr w:type="spellStart"/>
      <w:r>
        <w:t>Climbie</w:t>
      </w:r>
      <w:proofErr w:type="spellEnd"/>
      <w:r>
        <w:t xml:space="preserve"> Inquiry Report of </w:t>
      </w:r>
      <w:proofErr w:type="spellStart"/>
      <w:r>
        <w:t>and</w:t>
      </w:r>
      <w:proofErr w:type="spellEnd"/>
      <w:r>
        <w:t xml:space="preserve"> inquiry by Lord Laming 2003.</w:t>
      </w:r>
      <w:proofErr w:type="gramEnd"/>
    </w:p>
    <w:p w:rsidR="008A4EC4" w:rsidRPr="00F55D1B" w:rsidRDefault="008A4EC4" w:rsidP="00462F44">
      <w:pPr>
        <w:numPr>
          <w:ilvl w:val="0"/>
          <w:numId w:val="0"/>
        </w:numPr>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Default="008A4EC4" w:rsidP="00462F44">
      <w:pPr>
        <w:numPr>
          <w:ilvl w:val="0"/>
          <w:numId w:val="0"/>
        </w:numPr>
        <w:jc w:val="right"/>
        <w:outlineLvl w:val="0"/>
      </w:pPr>
    </w:p>
    <w:p w:rsidR="008A4EC4" w:rsidRPr="009F76A4" w:rsidRDefault="008A4EC4" w:rsidP="00462F44">
      <w:pPr>
        <w:numPr>
          <w:ilvl w:val="0"/>
          <w:numId w:val="0"/>
        </w:numPr>
        <w:jc w:val="right"/>
        <w:outlineLvl w:val="0"/>
        <w:rPr>
          <w:b/>
        </w:rPr>
      </w:pPr>
      <w:r>
        <w:rPr>
          <w:b/>
        </w:rPr>
        <w:t>Appendix 2</w:t>
      </w:r>
    </w:p>
    <w:p w:rsidR="008A4EC4" w:rsidRPr="00D94C51" w:rsidRDefault="008A4EC4" w:rsidP="00462F44">
      <w:pPr>
        <w:numPr>
          <w:ilvl w:val="0"/>
          <w:numId w:val="0"/>
        </w:numPr>
        <w:ind w:left="360"/>
        <w:outlineLvl w:val="0"/>
        <w:rPr>
          <w:b/>
          <w:u w:val="single"/>
        </w:rPr>
      </w:pPr>
      <w:r w:rsidRPr="00D94C51">
        <w:rPr>
          <w:b/>
          <w:u w:val="single"/>
        </w:rPr>
        <w:t>CATEGORIES OF ABUSE</w:t>
      </w:r>
    </w:p>
    <w:p w:rsidR="008A4EC4" w:rsidRDefault="008A4EC4" w:rsidP="00462F44">
      <w:pPr>
        <w:numPr>
          <w:ilvl w:val="0"/>
          <w:numId w:val="0"/>
        </w:numPr>
        <w:ind w:left="360"/>
        <w:rPr>
          <w:b/>
          <w:u w:val="single"/>
        </w:rPr>
      </w:pPr>
    </w:p>
    <w:p w:rsidR="008A4EC4" w:rsidRDefault="008A4EC4" w:rsidP="00462F44">
      <w:pPr>
        <w:numPr>
          <w:ilvl w:val="0"/>
          <w:numId w:val="0"/>
        </w:numPr>
        <w:ind w:left="360"/>
      </w:pPr>
      <w:r>
        <w:t>Somebody may abuse or neglect a child by inflicting harm, or by failing to act to prevent harm.  Children may be abused in a family or in an institutional setting, by those known to them or more rarely by a stranger.  A child or young person up to the age of 18 years can suffer abuse or neglect and require protection.</w:t>
      </w:r>
    </w:p>
    <w:p w:rsidR="008A4EC4" w:rsidRPr="009F76A4" w:rsidRDefault="008A4EC4" w:rsidP="00462F44">
      <w:pPr>
        <w:numPr>
          <w:ilvl w:val="0"/>
          <w:numId w:val="0"/>
        </w:numPr>
        <w:ind w:left="360"/>
      </w:pPr>
    </w:p>
    <w:p w:rsidR="008A4EC4" w:rsidRPr="00D94C51" w:rsidRDefault="008A4EC4" w:rsidP="00462F44">
      <w:pPr>
        <w:numPr>
          <w:ilvl w:val="0"/>
          <w:numId w:val="0"/>
        </w:numPr>
        <w:ind w:left="360"/>
        <w:outlineLvl w:val="0"/>
      </w:pPr>
      <w:r w:rsidRPr="00D94C51">
        <w:rPr>
          <w:b/>
          <w:u w:val="single"/>
        </w:rPr>
        <w:t>NEGLECT</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Neglect is the persistent failure to meet a child’s basic physical and/or psychological needs, likely to result in the ser</w:t>
      </w:r>
      <w:r>
        <w:t xml:space="preserve">ious impairment of the child’s </w:t>
      </w:r>
      <w:r w:rsidRPr="00D94C51">
        <w:t>health or development.</w:t>
      </w:r>
    </w:p>
    <w:p w:rsidR="008A4EC4" w:rsidRDefault="008A4EC4" w:rsidP="00462F44">
      <w:pPr>
        <w:numPr>
          <w:ilvl w:val="0"/>
          <w:numId w:val="0"/>
        </w:numPr>
        <w:ind w:left="360"/>
      </w:pPr>
    </w:p>
    <w:p w:rsidR="008A4EC4" w:rsidRPr="00D94C51" w:rsidRDefault="008A4EC4" w:rsidP="00462F44">
      <w:pPr>
        <w:numPr>
          <w:ilvl w:val="0"/>
          <w:numId w:val="0"/>
        </w:numPr>
        <w:ind w:left="360"/>
      </w:pPr>
      <w:r w:rsidRPr="00D94C51">
        <w:t>It may involve a parent or carer failing to provide adequate food, shelter and clothing, failing to protect a child from physical harm or danger or the failure to ensure access to appropriate care or treatment.</w:t>
      </w:r>
    </w:p>
    <w:p w:rsidR="008A4EC4" w:rsidRPr="00D94C51" w:rsidRDefault="008A4EC4" w:rsidP="00462F44">
      <w:pPr>
        <w:numPr>
          <w:ilvl w:val="0"/>
          <w:numId w:val="0"/>
        </w:numPr>
        <w:ind w:left="360"/>
      </w:pPr>
    </w:p>
    <w:p w:rsidR="008A4EC4" w:rsidRPr="00D94C51" w:rsidRDefault="008A4EC4" w:rsidP="00462F44">
      <w:pPr>
        <w:numPr>
          <w:ilvl w:val="0"/>
          <w:numId w:val="0"/>
        </w:numPr>
        <w:ind w:left="360"/>
        <w:outlineLvl w:val="0"/>
      </w:pPr>
      <w:r w:rsidRPr="00D94C51">
        <w:rPr>
          <w:b/>
          <w:u w:val="single"/>
        </w:rPr>
        <w:t>PHYSICAL ABUSE</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Physical abuse may involve hitting, shaking, throwing, poisoning, burning or scalding, drowning, suffocating or otherwise causing physical harm to a child.</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Physical harm may also be caused when a parent or</w:t>
      </w:r>
      <w:r>
        <w:t xml:space="preserve"> carer feigns the symptoms of, o</w:t>
      </w:r>
      <w:r w:rsidRPr="00D94C51">
        <w:t>r deliberately causes ill-health to a child whom they are looking after.</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This situation is commonly described using term</w:t>
      </w:r>
      <w:r>
        <w:t xml:space="preserve">s such as – fabricated illness </w:t>
      </w:r>
      <w:r w:rsidRPr="00D94C51">
        <w:t>by proxy or Munchausen Syndrome by proxy.</w:t>
      </w:r>
    </w:p>
    <w:p w:rsidR="008A4EC4" w:rsidRPr="00D94C51" w:rsidRDefault="008A4EC4" w:rsidP="00462F44">
      <w:pPr>
        <w:numPr>
          <w:ilvl w:val="0"/>
          <w:numId w:val="0"/>
        </w:numPr>
        <w:ind w:left="360"/>
      </w:pPr>
    </w:p>
    <w:p w:rsidR="008A4EC4" w:rsidRPr="00D94C51" w:rsidRDefault="008A4EC4" w:rsidP="00462F44">
      <w:pPr>
        <w:numPr>
          <w:ilvl w:val="0"/>
          <w:numId w:val="0"/>
        </w:numPr>
        <w:ind w:left="360"/>
        <w:outlineLvl w:val="0"/>
      </w:pPr>
      <w:r w:rsidRPr="00D94C51">
        <w:rPr>
          <w:b/>
          <w:u w:val="single"/>
        </w:rPr>
        <w:t>EMOTIONAL ABUSE</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Emotional abuse is the persistent ill-treatme</w:t>
      </w:r>
      <w:r>
        <w:t xml:space="preserve">nt of a child such as to cause </w:t>
      </w:r>
      <w:proofErr w:type="spellStart"/>
      <w:r w:rsidRPr="00D94C51">
        <w:t>severeand</w:t>
      </w:r>
      <w:proofErr w:type="spellEnd"/>
      <w:r w:rsidRPr="00D94C51">
        <w:t xml:space="preserve"> persistent adverse effects on the child’s emotional development.</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It involves conveying to children that they are wo</w:t>
      </w:r>
      <w:r>
        <w:t xml:space="preserve">rthless or unloved, inadequate </w:t>
      </w:r>
      <w:r w:rsidRPr="00D94C51">
        <w:t>or valued only insofar as they meet th</w:t>
      </w:r>
      <w:r>
        <w:t xml:space="preserve">e needs of another person.  It </w:t>
      </w:r>
      <w:r w:rsidRPr="00D94C51">
        <w:t>may feature age or developmentally inappropri</w:t>
      </w:r>
      <w:r>
        <w:t xml:space="preserve">ate expectations being imposed </w:t>
      </w:r>
      <w:r w:rsidRPr="00D94C51">
        <w:t>on children.</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It may involve causing children to feel f</w:t>
      </w:r>
      <w:r>
        <w:t xml:space="preserve">rightened or in danger, or the exploitation or </w:t>
      </w:r>
      <w:r w:rsidRPr="00D94C51">
        <w:t>corruption of children.  So</w:t>
      </w:r>
      <w:r>
        <w:t xml:space="preserve">me level of emotional abuse is </w:t>
      </w:r>
      <w:r w:rsidRPr="00D94C51">
        <w:t>involved in all types of ill-treatment of a child, although it might occur alone.</w:t>
      </w:r>
    </w:p>
    <w:p w:rsidR="008A4EC4" w:rsidRPr="00D94C51" w:rsidRDefault="008A4EC4" w:rsidP="00462F44">
      <w:pPr>
        <w:numPr>
          <w:ilvl w:val="0"/>
          <w:numId w:val="0"/>
        </w:numPr>
        <w:ind w:left="360"/>
      </w:pPr>
    </w:p>
    <w:p w:rsidR="008A4EC4" w:rsidRPr="00D94C51" w:rsidRDefault="008A4EC4" w:rsidP="00462F44">
      <w:pPr>
        <w:numPr>
          <w:ilvl w:val="0"/>
          <w:numId w:val="0"/>
        </w:numPr>
        <w:ind w:left="360"/>
        <w:outlineLvl w:val="0"/>
      </w:pPr>
      <w:r w:rsidRPr="00D94C51">
        <w:rPr>
          <w:b/>
          <w:u w:val="single"/>
        </w:rPr>
        <w:t>SEXUAL ABUSE</w:t>
      </w:r>
      <w:r w:rsidRPr="00D94C51">
        <w:tab/>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Sexual abuse involves forcing or enticing a chil</w:t>
      </w:r>
      <w:r>
        <w:t xml:space="preserve">d or young person to take part </w:t>
      </w:r>
      <w:r w:rsidRPr="00D94C51">
        <w:t>in sexual activities, whether or not the child is aware of what is happening.</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t>The activities may involve physical contact, including penetrative (e.g. rape or buggery) or non-penetrative acts.</w:t>
      </w:r>
    </w:p>
    <w:p w:rsidR="008A4EC4" w:rsidRPr="00D94C51" w:rsidRDefault="008A4EC4" w:rsidP="00462F44">
      <w:pPr>
        <w:numPr>
          <w:ilvl w:val="0"/>
          <w:numId w:val="0"/>
        </w:numPr>
        <w:ind w:left="360"/>
      </w:pPr>
    </w:p>
    <w:p w:rsidR="008A4EC4" w:rsidRPr="00D94C51" w:rsidRDefault="008A4EC4" w:rsidP="00462F44">
      <w:pPr>
        <w:numPr>
          <w:ilvl w:val="0"/>
          <w:numId w:val="0"/>
        </w:numPr>
        <w:ind w:left="360"/>
      </w:pPr>
      <w:r w:rsidRPr="00D94C51">
        <w:lastRenderedPageBreak/>
        <w:t>They may include non-contact activities, such as</w:t>
      </w:r>
      <w:r>
        <w:t xml:space="preserve"> involving children in looking </w:t>
      </w:r>
      <w:r w:rsidRPr="00D94C51">
        <w:t>at or in the production of pornographic material</w:t>
      </w:r>
      <w:r>
        <w:t xml:space="preserve"> or watching sexual activities </w:t>
      </w:r>
      <w:r w:rsidRPr="00D94C51">
        <w:t>or encouraging children to behave in sexually inappropriate ways.</w:t>
      </w:r>
    </w:p>
    <w:p w:rsidR="008A4EC4" w:rsidRPr="00D94C51" w:rsidRDefault="008A4EC4" w:rsidP="00462F44">
      <w:pPr>
        <w:numPr>
          <w:ilvl w:val="0"/>
          <w:numId w:val="0"/>
        </w:numPr>
        <w:ind w:left="360"/>
      </w:pPr>
    </w:p>
    <w:p w:rsidR="008A4EC4" w:rsidRDefault="008A4EC4" w:rsidP="00462F44">
      <w:pPr>
        <w:numPr>
          <w:ilvl w:val="0"/>
          <w:numId w:val="0"/>
        </w:numPr>
        <w:ind w:left="360"/>
      </w:pPr>
    </w:p>
    <w:p w:rsidR="008A4EC4" w:rsidRDefault="008A4EC4">
      <w:pPr>
        <w:numPr>
          <w:ilvl w:val="0"/>
          <w:numId w:val="0"/>
        </w:numPr>
        <w:jc w:val="left"/>
        <w:rPr>
          <w:b/>
          <w:sz w:val="28"/>
        </w:rPr>
      </w:pPr>
      <w:r>
        <w:rPr>
          <w:b/>
          <w:sz w:val="28"/>
        </w:rPr>
        <w:br w:type="page"/>
      </w:r>
    </w:p>
    <w:p w:rsidR="008A4EC4" w:rsidRDefault="008A4EC4" w:rsidP="001855C5">
      <w:pPr>
        <w:numPr>
          <w:ilvl w:val="0"/>
          <w:numId w:val="0"/>
        </w:numPr>
        <w:ind w:left="360"/>
        <w:jc w:val="right"/>
        <w:rPr>
          <w:b/>
          <w:sz w:val="28"/>
        </w:rPr>
      </w:pPr>
      <w:r>
        <w:rPr>
          <w:b/>
          <w:sz w:val="28"/>
        </w:rPr>
        <w:lastRenderedPageBreak/>
        <w:t>Appendix 3</w:t>
      </w:r>
    </w:p>
    <w:p w:rsidR="008A4EC4" w:rsidRPr="0037500F" w:rsidRDefault="008A4EC4" w:rsidP="00462F44">
      <w:pPr>
        <w:numPr>
          <w:ilvl w:val="0"/>
          <w:numId w:val="0"/>
        </w:numPr>
        <w:ind w:left="360"/>
        <w:rPr>
          <w:b/>
          <w:sz w:val="28"/>
        </w:rPr>
      </w:pPr>
      <w:r>
        <w:rPr>
          <w:b/>
          <w:sz w:val="28"/>
        </w:rPr>
        <w:t>Safeguarding Incident</w:t>
      </w:r>
      <w:r w:rsidRPr="00681D2D">
        <w:rPr>
          <w:b/>
          <w:sz w:val="28"/>
        </w:rPr>
        <w:t xml:space="preserve"> Log</w:t>
      </w:r>
    </w:p>
    <w:p w:rsidR="008A4EC4" w:rsidRDefault="008A4EC4" w:rsidP="00462F44">
      <w:pPr>
        <w:numPr>
          <w:ilvl w:val="0"/>
          <w:numId w:val="0"/>
        </w:numPr>
        <w:ind w:left="360"/>
      </w:pPr>
    </w:p>
    <w:p w:rsidR="008A4EC4" w:rsidRDefault="008A4EC4" w:rsidP="00462F44">
      <w:pPr>
        <w:numPr>
          <w:ilvl w:val="0"/>
          <w:numId w:val="0"/>
        </w:numPr>
        <w:ind w:left="360"/>
      </w:pPr>
      <w:r>
        <w:t xml:space="preserve">In order to ensure that appropriate information is available regarding any child protection concerns that have been raised it is necessary to complete a child protection log which briefly records all concerns, communication and actions taken.  </w:t>
      </w:r>
    </w:p>
    <w:p w:rsidR="008A4EC4" w:rsidRDefault="008A4EC4" w:rsidP="00462F44">
      <w:pPr>
        <w:numPr>
          <w:ilvl w:val="0"/>
          <w:numId w:val="0"/>
        </w:numPr>
        <w:ind w:left="360"/>
      </w:pPr>
    </w:p>
    <w:p w:rsidR="008A4EC4" w:rsidRDefault="008A4EC4" w:rsidP="00462F44">
      <w:pPr>
        <w:numPr>
          <w:ilvl w:val="0"/>
          <w:numId w:val="0"/>
        </w:numPr>
        <w:ind w:left="360"/>
      </w:pPr>
      <w:r>
        <w:t>The log must include:</w:t>
      </w:r>
    </w:p>
    <w:p w:rsidR="008A4EC4" w:rsidRDefault="008A4EC4" w:rsidP="00462F44">
      <w:pPr>
        <w:numPr>
          <w:ilvl w:val="0"/>
          <w:numId w:val="0"/>
        </w:numPr>
        <w:ind w:left="360"/>
      </w:pPr>
    </w:p>
    <w:p w:rsidR="008A4EC4" w:rsidRDefault="008A4EC4" w:rsidP="00402736">
      <w:pPr>
        <w:numPr>
          <w:ilvl w:val="0"/>
          <w:numId w:val="16"/>
        </w:numPr>
      </w:pPr>
      <w:r>
        <w:t>Date/time of receipt of information.</w:t>
      </w:r>
    </w:p>
    <w:p w:rsidR="008A4EC4" w:rsidRDefault="008A4EC4" w:rsidP="00462F44">
      <w:pPr>
        <w:numPr>
          <w:ilvl w:val="0"/>
          <w:numId w:val="0"/>
        </w:numPr>
        <w:ind w:left="720"/>
      </w:pPr>
    </w:p>
    <w:p w:rsidR="008A4EC4" w:rsidRDefault="008A4EC4" w:rsidP="00402736">
      <w:pPr>
        <w:numPr>
          <w:ilvl w:val="0"/>
          <w:numId w:val="16"/>
        </w:numPr>
      </w:pPr>
      <w:r>
        <w:t>Details of who the information was received from and given to.</w:t>
      </w:r>
    </w:p>
    <w:p w:rsidR="008A4EC4" w:rsidRDefault="008A4EC4" w:rsidP="00462F44">
      <w:pPr>
        <w:numPr>
          <w:ilvl w:val="0"/>
          <w:numId w:val="0"/>
        </w:numPr>
        <w:ind w:left="720"/>
      </w:pPr>
    </w:p>
    <w:p w:rsidR="008A4EC4" w:rsidRDefault="008A4EC4" w:rsidP="00402736">
      <w:pPr>
        <w:numPr>
          <w:ilvl w:val="0"/>
          <w:numId w:val="16"/>
        </w:numPr>
      </w:pPr>
      <w:r>
        <w:t>Date/time/location of incident.</w:t>
      </w:r>
    </w:p>
    <w:p w:rsidR="008A4EC4" w:rsidRDefault="008A4EC4" w:rsidP="00462F44">
      <w:pPr>
        <w:numPr>
          <w:ilvl w:val="0"/>
          <w:numId w:val="0"/>
        </w:numPr>
        <w:ind w:left="720"/>
      </w:pPr>
    </w:p>
    <w:p w:rsidR="008A4EC4" w:rsidRDefault="008A4EC4" w:rsidP="00402736">
      <w:pPr>
        <w:numPr>
          <w:ilvl w:val="0"/>
          <w:numId w:val="16"/>
        </w:numPr>
      </w:pPr>
      <w:r>
        <w:t>Name/DOB/address of child.</w:t>
      </w:r>
    </w:p>
    <w:p w:rsidR="008A4EC4" w:rsidRDefault="008A4EC4" w:rsidP="00462F44">
      <w:pPr>
        <w:numPr>
          <w:ilvl w:val="0"/>
          <w:numId w:val="0"/>
        </w:numPr>
        <w:ind w:left="720"/>
      </w:pPr>
    </w:p>
    <w:p w:rsidR="008A4EC4" w:rsidRDefault="008A4EC4" w:rsidP="00402736">
      <w:pPr>
        <w:numPr>
          <w:ilvl w:val="0"/>
          <w:numId w:val="16"/>
        </w:numPr>
      </w:pPr>
      <w:r>
        <w:t>Details of what happened/observed to happen.</w:t>
      </w:r>
    </w:p>
    <w:p w:rsidR="008A4EC4" w:rsidRDefault="008A4EC4" w:rsidP="00462F44">
      <w:pPr>
        <w:numPr>
          <w:ilvl w:val="0"/>
          <w:numId w:val="0"/>
        </w:numPr>
        <w:ind w:left="720"/>
      </w:pPr>
    </w:p>
    <w:p w:rsidR="008A4EC4" w:rsidRDefault="008A4EC4" w:rsidP="00402736">
      <w:pPr>
        <w:numPr>
          <w:ilvl w:val="0"/>
          <w:numId w:val="16"/>
        </w:numPr>
      </w:pPr>
      <w:r>
        <w:t>It is imperative that the child’s own words are recorded.</w:t>
      </w:r>
    </w:p>
    <w:p w:rsidR="008A4EC4" w:rsidRDefault="008A4EC4" w:rsidP="00462F44">
      <w:pPr>
        <w:numPr>
          <w:ilvl w:val="0"/>
          <w:numId w:val="0"/>
        </w:numPr>
        <w:ind w:left="720"/>
      </w:pPr>
    </w:p>
    <w:p w:rsidR="008A4EC4" w:rsidRDefault="008A4EC4" w:rsidP="00402736">
      <w:pPr>
        <w:numPr>
          <w:ilvl w:val="0"/>
          <w:numId w:val="16"/>
        </w:numPr>
      </w:pPr>
      <w:r>
        <w:t>Details of anyone else involved.</w:t>
      </w:r>
    </w:p>
    <w:p w:rsidR="008A4EC4" w:rsidRDefault="008A4EC4" w:rsidP="00462F44">
      <w:pPr>
        <w:numPr>
          <w:ilvl w:val="0"/>
          <w:numId w:val="0"/>
        </w:numPr>
        <w:ind w:left="720"/>
      </w:pPr>
    </w:p>
    <w:p w:rsidR="008A4EC4" w:rsidRDefault="008A4EC4" w:rsidP="00402736">
      <w:pPr>
        <w:numPr>
          <w:ilvl w:val="0"/>
          <w:numId w:val="16"/>
        </w:numPr>
      </w:pPr>
      <w:r>
        <w:t>What action was taken at the time?</w:t>
      </w:r>
    </w:p>
    <w:p w:rsidR="008A4EC4" w:rsidRDefault="008A4EC4" w:rsidP="00462F44">
      <w:pPr>
        <w:numPr>
          <w:ilvl w:val="0"/>
          <w:numId w:val="0"/>
        </w:numPr>
        <w:ind w:left="720"/>
      </w:pPr>
    </w:p>
    <w:p w:rsidR="008A4EC4" w:rsidRDefault="008A4EC4" w:rsidP="00402736">
      <w:pPr>
        <w:numPr>
          <w:ilvl w:val="0"/>
          <w:numId w:val="16"/>
        </w:numPr>
      </w:pPr>
      <w:r>
        <w:t>Details of action taken by CPC</w:t>
      </w:r>
    </w:p>
    <w:p w:rsidR="008A4EC4" w:rsidRDefault="008A4EC4" w:rsidP="00462F44">
      <w:pPr>
        <w:numPr>
          <w:ilvl w:val="0"/>
          <w:numId w:val="0"/>
        </w:numPr>
        <w:ind w:left="720"/>
      </w:pPr>
    </w:p>
    <w:p w:rsidR="008A4EC4" w:rsidRDefault="008A4EC4" w:rsidP="00402736">
      <w:pPr>
        <w:numPr>
          <w:ilvl w:val="0"/>
          <w:numId w:val="16"/>
        </w:numPr>
      </w:pPr>
      <w:r>
        <w:t>Date and time of recording of log.</w:t>
      </w:r>
    </w:p>
    <w:p w:rsidR="008A4EC4" w:rsidRDefault="008A4EC4" w:rsidP="00462F44">
      <w:pPr>
        <w:numPr>
          <w:ilvl w:val="0"/>
          <w:numId w:val="0"/>
        </w:numPr>
        <w:ind w:left="720"/>
      </w:pPr>
    </w:p>
    <w:p w:rsidR="008A4EC4" w:rsidRDefault="008A4EC4" w:rsidP="00402736">
      <w:pPr>
        <w:numPr>
          <w:ilvl w:val="0"/>
          <w:numId w:val="16"/>
        </w:numPr>
      </w:pPr>
      <w:r>
        <w:t>Log signed and dated.</w:t>
      </w:r>
    </w:p>
    <w:p w:rsidR="008A4EC4" w:rsidRDefault="008A4EC4" w:rsidP="00462F44">
      <w:pPr>
        <w:numPr>
          <w:ilvl w:val="0"/>
          <w:numId w:val="0"/>
        </w:numPr>
        <w:ind w:left="720"/>
      </w:pPr>
    </w:p>
    <w:p w:rsidR="008A4EC4" w:rsidRDefault="008A4EC4" w:rsidP="00402736">
      <w:pPr>
        <w:numPr>
          <w:ilvl w:val="0"/>
          <w:numId w:val="16"/>
        </w:numPr>
      </w:pPr>
      <w:r>
        <w:t>Details of referral e.g. to who, when.</w:t>
      </w:r>
    </w:p>
    <w:p w:rsidR="008A4EC4" w:rsidRDefault="008A4EC4" w:rsidP="00462F44">
      <w:pPr>
        <w:numPr>
          <w:ilvl w:val="0"/>
          <w:numId w:val="0"/>
        </w:numPr>
        <w:ind w:left="720"/>
      </w:pPr>
    </w:p>
    <w:p w:rsidR="008A4EC4" w:rsidRDefault="008A4EC4" w:rsidP="00402736">
      <w:pPr>
        <w:numPr>
          <w:ilvl w:val="0"/>
          <w:numId w:val="16"/>
        </w:numPr>
      </w:pPr>
      <w:r>
        <w:t>If no referral – why – log kept on record.</w:t>
      </w:r>
    </w:p>
    <w:p w:rsidR="008A4EC4" w:rsidRDefault="008A4EC4" w:rsidP="00462F44">
      <w:pPr>
        <w:numPr>
          <w:ilvl w:val="0"/>
          <w:numId w:val="0"/>
        </w:numPr>
        <w:ind w:left="720"/>
      </w:pPr>
    </w:p>
    <w:p w:rsidR="008A4EC4" w:rsidRDefault="008A4EC4" w:rsidP="00402736">
      <w:pPr>
        <w:numPr>
          <w:ilvl w:val="0"/>
          <w:numId w:val="16"/>
        </w:numPr>
      </w:pPr>
      <w:r>
        <w:t>Details of LEA officer informed.</w:t>
      </w:r>
    </w:p>
    <w:p w:rsidR="008A4EC4" w:rsidRDefault="008A4EC4" w:rsidP="00462F44">
      <w:pPr>
        <w:numPr>
          <w:ilvl w:val="0"/>
          <w:numId w:val="0"/>
        </w:numPr>
        <w:ind w:left="720"/>
      </w:pPr>
    </w:p>
    <w:p w:rsidR="008A4EC4" w:rsidRPr="0058196C" w:rsidRDefault="008A4EC4" w:rsidP="00402736">
      <w:pPr>
        <w:numPr>
          <w:ilvl w:val="0"/>
          <w:numId w:val="16"/>
        </w:numPr>
      </w:pPr>
      <w:r>
        <w:t>Record of suggested action by social services, LEA, police e.g. advice re child being sent home or remaining in school.</w:t>
      </w:r>
    </w:p>
    <w:p w:rsidR="008A4EC4" w:rsidRDefault="008A4EC4" w:rsidP="00462F44">
      <w:pPr>
        <w:numPr>
          <w:ilvl w:val="0"/>
          <w:numId w:val="0"/>
        </w:numPr>
        <w:ind w:left="720" w:firstLine="360"/>
      </w:pPr>
    </w:p>
    <w:p w:rsidR="008A4EC4" w:rsidRDefault="008A4EC4" w:rsidP="00462F44">
      <w:pPr>
        <w:numPr>
          <w:ilvl w:val="0"/>
          <w:numId w:val="0"/>
        </w:numPr>
        <w:ind w:left="360"/>
      </w:pPr>
    </w:p>
    <w:p w:rsidR="008A4EC4" w:rsidRDefault="008A4EC4" w:rsidP="00462F44">
      <w:pPr>
        <w:numPr>
          <w:ilvl w:val="0"/>
          <w:numId w:val="0"/>
        </w:numPr>
        <w:ind w:left="360"/>
      </w:pPr>
      <w:r>
        <w:t>These records should be maintained in school securely.</w:t>
      </w:r>
    </w:p>
    <w:p w:rsidR="008A4EC4" w:rsidRDefault="008A4EC4" w:rsidP="00462F44">
      <w:pPr>
        <w:numPr>
          <w:ilvl w:val="0"/>
          <w:numId w:val="0"/>
        </w:numPr>
        <w:ind w:left="360"/>
      </w:pPr>
    </w:p>
    <w:p w:rsidR="008A4EC4" w:rsidRDefault="008A4EC4" w:rsidP="00FD0C5A">
      <w:pPr>
        <w:numPr>
          <w:ilvl w:val="0"/>
          <w:numId w:val="0"/>
        </w:numPr>
        <w:tabs>
          <w:tab w:val="left" w:pos="7697"/>
        </w:tabs>
        <w:ind w:left="720" w:hanging="360"/>
        <w:rPr>
          <w:rFonts w:cs="Arial"/>
          <w:sz w:val="28"/>
          <w:szCs w:val="28"/>
        </w:rPr>
        <w:sectPr w:rsidR="008A4EC4" w:rsidSect="0015519C">
          <w:footerReference w:type="default" r:id="rId28"/>
          <w:pgSz w:w="11907" w:h="16840"/>
          <w:pgMar w:top="1077" w:right="1021" w:bottom="1077" w:left="1021" w:header="284" w:footer="454" w:gutter="0"/>
          <w:cols w:space="720"/>
        </w:sectPr>
      </w:pPr>
    </w:p>
    <w:p w:rsidR="008A4EC4" w:rsidRDefault="008A4EC4" w:rsidP="00FD0C5A">
      <w:pPr>
        <w:pStyle w:val="Pennyn"/>
        <w:numPr>
          <w:ilvl w:val="0"/>
          <w:numId w:val="0"/>
        </w:numPr>
        <w:ind w:left="360"/>
        <w:jc w:val="center"/>
        <w:outlineLvl w:val="0"/>
        <w:rPr>
          <w:b/>
          <w:sz w:val="40"/>
          <w:szCs w:val="40"/>
        </w:rPr>
      </w:pPr>
      <w:r>
        <w:rPr>
          <w:b/>
          <w:sz w:val="40"/>
          <w:szCs w:val="40"/>
        </w:rPr>
        <w:lastRenderedPageBreak/>
        <w:t xml:space="preserve">Safeguarding Children in Education </w:t>
      </w:r>
    </w:p>
    <w:p w:rsidR="008A4EC4" w:rsidRDefault="008A4EC4" w:rsidP="00FD0C5A">
      <w:pPr>
        <w:pStyle w:val="Pennyn"/>
        <w:numPr>
          <w:ilvl w:val="0"/>
          <w:numId w:val="0"/>
        </w:numPr>
        <w:ind w:left="360"/>
        <w:jc w:val="center"/>
        <w:outlineLvl w:val="0"/>
        <w:rPr>
          <w:b/>
          <w:sz w:val="40"/>
          <w:szCs w:val="40"/>
        </w:rPr>
      </w:pPr>
      <w:r>
        <w:rPr>
          <w:b/>
          <w:sz w:val="40"/>
          <w:szCs w:val="40"/>
        </w:rPr>
        <w:t>A check list for governing bodies</w:t>
      </w:r>
    </w:p>
    <w:p w:rsidR="008A4EC4" w:rsidRDefault="008A4EC4" w:rsidP="00FD0C5A">
      <w:pPr>
        <w:pStyle w:val="Pennyn"/>
        <w:numPr>
          <w:ilvl w:val="0"/>
          <w:numId w:val="0"/>
        </w:numPr>
        <w:ind w:left="360"/>
      </w:pP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8A4EC4" w:rsidTr="00FD0C5A">
        <w:tc>
          <w:tcPr>
            <w:tcW w:w="954" w:type="dxa"/>
            <w:shd w:val="clear" w:color="auto" w:fill="8DB3E2"/>
          </w:tcPr>
          <w:p w:rsidR="008A4EC4" w:rsidRDefault="008A4EC4" w:rsidP="00FD0C5A">
            <w:pPr>
              <w:pStyle w:val="Pennyn"/>
              <w:numPr>
                <w:ilvl w:val="0"/>
                <w:numId w:val="0"/>
              </w:numPr>
              <w:ind w:left="360"/>
              <w:rPr>
                <w:sz w:val="28"/>
              </w:rPr>
            </w:pPr>
          </w:p>
        </w:tc>
        <w:tc>
          <w:tcPr>
            <w:tcW w:w="6755" w:type="dxa"/>
            <w:shd w:val="clear" w:color="auto" w:fill="8DB3E2"/>
          </w:tcPr>
          <w:p w:rsidR="008A4EC4" w:rsidRDefault="008A4EC4" w:rsidP="00FD0C5A">
            <w:pPr>
              <w:numPr>
                <w:ilvl w:val="0"/>
                <w:numId w:val="0"/>
              </w:numPr>
              <w:ind w:left="360"/>
              <w:rPr>
                <w:b/>
                <w:sz w:val="28"/>
              </w:rPr>
            </w:pPr>
          </w:p>
          <w:p w:rsidR="008A4EC4" w:rsidRDefault="008A4EC4" w:rsidP="00FD0C5A">
            <w:pPr>
              <w:numPr>
                <w:ilvl w:val="0"/>
                <w:numId w:val="0"/>
              </w:numPr>
              <w:ind w:left="360"/>
              <w:rPr>
                <w:b/>
                <w:sz w:val="28"/>
              </w:rPr>
            </w:pPr>
            <w:r>
              <w:rPr>
                <w:b/>
                <w:sz w:val="28"/>
              </w:rPr>
              <w:t xml:space="preserve">Designated Person for Child Protection </w:t>
            </w:r>
          </w:p>
        </w:tc>
        <w:tc>
          <w:tcPr>
            <w:tcW w:w="5215" w:type="dxa"/>
            <w:shd w:val="clear" w:color="auto" w:fill="8DB3E2"/>
          </w:tcPr>
          <w:p w:rsidR="008A4EC4" w:rsidRDefault="008A4EC4" w:rsidP="00FD0C5A">
            <w:pPr>
              <w:pStyle w:val="Pennyn"/>
              <w:numPr>
                <w:ilvl w:val="0"/>
                <w:numId w:val="0"/>
              </w:numPr>
              <w:ind w:left="360"/>
              <w:jc w:val="center"/>
              <w:rPr>
                <w:b/>
                <w:sz w:val="28"/>
              </w:rPr>
            </w:pPr>
          </w:p>
          <w:p w:rsidR="008A4EC4" w:rsidRDefault="008A4EC4" w:rsidP="00FD0C5A">
            <w:pPr>
              <w:pStyle w:val="Pennyn"/>
              <w:numPr>
                <w:ilvl w:val="0"/>
                <w:numId w:val="0"/>
              </w:numPr>
              <w:ind w:left="360"/>
              <w:jc w:val="center"/>
              <w:rPr>
                <w:b/>
                <w:sz w:val="28"/>
              </w:rPr>
            </w:pPr>
            <w:r>
              <w:rPr>
                <w:b/>
                <w:sz w:val="28"/>
              </w:rPr>
              <w:t>Responses/Action Taken</w:t>
            </w:r>
          </w:p>
        </w:tc>
        <w:tc>
          <w:tcPr>
            <w:tcW w:w="1620" w:type="dxa"/>
            <w:shd w:val="clear" w:color="auto" w:fill="8DB3E2"/>
          </w:tcPr>
          <w:p w:rsidR="008A4EC4" w:rsidRDefault="008A4EC4" w:rsidP="00FD0C5A">
            <w:pPr>
              <w:pStyle w:val="Pennyn"/>
              <w:numPr>
                <w:ilvl w:val="0"/>
                <w:numId w:val="0"/>
              </w:numPr>
              <w:ind w:left="360"/>
              <w:jc w:val="center"/>
              <w:rPr>
                <w:b/>
                <w:sz w:val="28"/>
              </w:rPr>
            </w:pPr>
          </w:p>
          <w:p w:rsidR="008A4EC4" w:rsidRDefault="008A4EC4" w:rsidP="00FD0C5A">
            <w:pPr>
              <w:pStyle w:val="Pennyn"/>
              <w:numPr>
                <w:ilvl w:val="0"/>
                <w:numId w:val="0"/>
              </w:numPr>
              <w:ind w:left="360"/>
              <w:jc w:val="center"/>
              <w:rPr>
                <w:b/>
                <w:sz w:val="28"/>
              </w:rPr>
            </w:pPr>
            <w:r>
              <w:rPr>
                <w:b/>
                <w:sz w:val="28"/>
              </w:rPr>
              <w:t>Date</w:t>
            </w:r>
          </w:p>
          <w:p w:rsidR="008A4EC4" w:rsidRDefault="008A4EC4" w:rsidP="00FD0C5A">
            <w:pPr>
              <w:pStyle w:val="Pennyn"/>
              <w:numPr>
                <w:ilvl w:val="0"/>
                <w:numId w:val="0"/>
              </w:numPr>
              <w:ind w:left="360"/>
              <w:jc w:val="center"/>
              <w:rPr>
                <w:b/>
                <w:sz w:val="28"/>
              </w:rPr>
            </w:pPr>
          </w:p>
        </w:tc>
      </w:tr>
      <w:tr w:rsidR="008A4EC4" w:rsidTr="00FD0C5A">
        <w:tc>
          <w:tcPr>
            <w:tcW w:w="954" w:type="dxa"/>
          </w:tcPr>
          <w:p w:rsidR="008A4EC4" w:rsidRPr="00FD0C5A" w:rsidRDefault="008A4EC4" w:rsidP="00FD0C5A">
            <w:pPr>
              <w:pStyle w:val="Pennyn"/>
              <w:numPr>
                <w:ilvl w:val="0"/>
                <w:numId w:val="0"/>
              </w:numPr>
              <w:tabs>
                <w:tab w:val="clear" w:pos="4320"/>
                <w:tab w:val="clear" w:pos="8640"/>
              </w:tabs>
              <w:ind w:left="360"/>
            </w:pPr>
            <w:r>
              <w:rPr>
                <w:sz w:val="22"/>
                <w:szCs w:val="22"/>
              </w:rPr>
              <w:t>1</w:t>
            </w:r>
          </w:p>
        </w:tc>
        <w:tc>
          <w:tcPr>
            <w:tcW w:w="6755" w:type="dxa"/>
          </w:tcPr>
          <w:p w:rsidR="008A4EC4" w:rsidRDefault="008A4EC4" w:rsidP="00FD0C5A">
            <w:pPr>
              <w:numPr>
                <w:ilvl w:val="0"/>
                <w:numId w:val="0"/>
              </w:numPr>
              <w:ind w:left="360"/>
            </w:pPr>
            <w:r>
              <w:rPr>
                <w:sz w:val="22"/>
                <w:szCs w:val="22"/>
              </w:rPr>
              <w:t>Who is the Designated Person for Child Protection in your school?</w:t>
            </w:r>
          </w:p>
          <w:p w:rsidR="008A4EC4" w:rsidRDefault="008A4EC4" w:rsidP="00FD0C5A">
            <w:pPr>
              <w:numPr>
                <w:ilvl w:val="0"/>
                <w:numId w:val="0"/>
              </w:numPr>
              <w:ind w:left="360"/>
            </w:pPr>
          </w:p>
          <w:p w:rsidR="008A4EC4" w:rsidRDefault="008A4EC4" w:rsidP="00FD0C5A">
            <w:pPr>
              <w:numPr>
                <w:ilvl w:val="0"/>
                <w:numId w:val="0"/>
              </w:numPr>
              <w:ind w:left="360"/>
            </w:pPr>
            <w:r>
              <w:rPr>
                <w:sz w:val="22"/>
                <w:szCs w:val="22"/>
              </w:rPr>
              <w:t>Are they on the Senior Leadership Team</w:t>
            </w:r>
          </w:p>
        </w:tc>
        <w:tc>
          <w:tcPr>
            <w:tcW w:w="5215" w:type="dxa"/>
          </w:tcPr>
          <w:p w:rsidR="008A4EC4" w:rsidRDefault="008A4EC4" w:rsidP="00FD0C5A">
            <w:pPr>
              <w:pStyle w:val="Pennyn"/>
              <w:numPr>
                <w:ilvl w:val="0"/>
                <w:numId w:val="0"/>
              </w:numPr>
              <w:ind w:left="360"/>
              <w:jc w:val="center"/>
            </w:pPr>
          </w:p>
        </w:tc>
        <w:tc>
          <w:tcPr>
            <w:tcW w:w="1620" w:type="dxa"/>
          </w:tcPr>
          <w:p w:rsidR="008A4EC4" w:rsidRDefault="008A4EC4" w:rsidP="00FD0C5A">
            <w:pPr>
              <w:pStyle w:val="Pennyn"/>
              <w:numPr>
                <w:ilvl w:val="0"/>
                <w:numId w:val="0"/>
              </w:numPr>
              <w:ind w:left="360"/>
              <w:jc w:val="center"/>
            </w:pPr>
          </w:p>
        </w:tc>
      </w:tr>
      <w:tr w:rsidR="008A4EC4" w:rsidTr="00FD0C5A">
        <w:tc>
          <w:tcPr>
            <w:tcW w:w="954" w:type="dxa"/>
          </w:tcPr>
          <w:p w:rsidR="008A4EC4" w:rsidRPr="00FD0C5A" w:rsidRDefault="008A4EC4" w:rsidP="00FD0C5A">
            <w:pPr>
              <w:pStyle w:val="Pennyn"/>
              <w:numPr>
                <w:ilvl w:val="0"/>
                <w:numId w:val="0"/>
              </w:numPr>
              <w:tabs>
                <w:tab w:val="clear" w:pos="4320"/>
                <w:tab w:val="clear" w:pos="8640"/>
              </w:tabs>
              <w:ind w:left="360"/>
              <w:jc w:val="left"/>
            </w:pPr>
            <w:r>
              <w:rPr>
                <w:sz w:val="22"/>
                <w:szCs w:val="22"/>
              </w:rPr>
              <w:t>2</w:t>
            </w:r>
          </w:p>
        </w:tc>
        <w:tc>
          <w:tcPr>
            <w:tcW w:w="6755" w:type="dxa"/>
          </w:tcPr>
          <w:p w:rsidR="008A4EC4" w:rsidRDefault="008A4EC4" w:rsidP="00FD0C5A">
            <w:pPr>
              <w:numPr>
                <w:ilvl w:val="0"/>
                <w:numId w:val="0"/>
              </w:numPr>
              <w:ind w:left="360"/>
            </w:pPr>
            <w:r>
              <w:rPr>
                <w:sz w:val="22"/>
                <w:szCs w:val="22"/>
              </w:rPr>
              <w:t xml:space="preserve">Has the Designated Person for Child Protection sufficient resources and time allocated to allow them to discharge their responsibilities i.e. supporting vulnerable pupils within the school, attending Child Protection Case Conferences, Reviews, Core Groups </w:t>
            </w:r>
          </w:p>
        </w:tc>
        <w:tc>
          <w:tcPr>
            <w:tcW w:w="5215" w:type="dxa"/>
          </w:tcPr>
          <w:p w:rsidR="008A4EC4" w:rsidRDefault="008A4EC4" w:rsidP="00FD0C5A">
            <w:pPr>
              <w:pStyle w:val="Pennyn"/>
              <w:numPr>
                <w:ilvl w:val="0"/>
                <w:numId w:val="0"/>
              </w:numPr>
              <w:ind w:left="360"/>
              <w:jc w:val="center"/>
            </w:pPr>
          </w:p>
        </w:tc>
        <w:tc>
          <w:tcPr>
            <w:tcW w:w="1620" w:type="dxa"/>
          </w:tcPr>
          <w:p w:rsidR="008A4EC4" w:rsidRDefault="008A4EC4" w:rsidP="00FD0C5A">
            <w:pPr>
              <w:pStyle w:val="Pennyn"/>
              <w:numPr>
                <w:ilvl w:val="0"/>
                <w:numId w:val="0"/>
              </w:numPr>
              <w:ind w:left="360"/>
              <w:jc w:val="center"/>
            </w:pPr>
          </w:p>
        </w:tc>
      </w:tr>
      <w:tr w:rsidR="008A4EC4" w:rsidTr="00FD0C5A">
        <w:tc>
          <w:tcPr>
            <w:tcW w:w="954" w:type="dxa"/>
          </w:tcPr>
          <w:p w:rsidR="008A4EC4" w:rsidRPr="00FD0C5A" w:rsidRDefault="008A4EC4" w:rsidP="00FD0C5A">
            <w:pPr>
              <w:pStyle w:val="Pennyn"/>
              <w:numPr>
                <w:ilvl w:val="0"/>
                <w:numId w:val="0"/>
              </w:numPr>
              <w:tabs>
                <w:tab w:val="clear" w:pos="4320"/>
                <w:tab w:val="clear" w:pos="8640"/>
              </w:tabs>
              <w:ind w:left="360"/>
              <w:jc w:val="left"/>
            </w:pPr>
            <w:r>
              <w:rPr>
                <w:sz w:val="22"/>
                <w:szCs w:val="22"/>
              </w:rPr>
              <w:t>3</w:t>
            </w:r>
          </w:p>
        </w:tc>
        <w:tc>
          <w:tcPr>
            <w:tcW w:w="6755" w:type="dxa"/>
          </w:tcPr>
          <w:p w:rsidR="008A4EC4" w:rsidRDefault="008A4EC4" w:rsidP="00FD0C5A">
            <w:pPr>
              <w:numPr>
                <w:ilvl w:val="0"/>
                <w:numId w:val="0"/>
              </w:numPr>
              <w:ind w:left="360"/>
            </w:pPr>
            <w:r>
              <w:rPr>
                <w:sz w:val="22"/>
                <w:szCs w:val="22"/>
              </w:rPr>
              <w:t>What arrangements are in place when the Designated Person for Child Protection is not available?</w:t>
            </w:r>
          </w:p>
          <w:p w:rsidR="008A4EC4" w:rsidRDefault="008A4EC4" w:rsidP="00FD0C5A">
            <w:pPr>
              <w:numPr>
                <w:ilvl w:val="0"/>
                <w:numId w:val="0"/>
              </w:numPr>
              <w:ind w:left="360"/>
            </w:pPr>
          </w:p>
          <w:p w:rsidR="008A4EC4" w:rsidRDefault="008A4EC4" w:rsidP="00FD0C5A">
            <w:pPr>
              <w:numPr>
                <w:ilvl w:val="0"/>
                <w:numId w:val="0"/>
              </w:numPr>
              <w:ind w:left="360"/>
            </w:pPr>
            <w:r>
              <w:rPr>
                <w:sz w:val="22"/>
                <w:szCs w:val="22"/>
              </w:rPr>
              <w:t>Has this person received appropriate training?</w:t>
            </w:r>
          </w:p>
          <w:p w:rsidR="008A4EC4" w:rsidRDefault="008A4EC4" w:rsidP="00FD0C5A">
            <w:pPr>
              <w:numPr>
                <w:ilvl w:val="0"/>
                <w:numId w:val="0"/>
              </w:numPr>
              <w:ind w:left="360"/>
            </w:pPr>
          </w:p>
          <w:p w:rsidR="008A4EC4" w:rsidRDefault="008A4EC4" w:rsidP="00FD0C5A">
            <w:pPr>
              <w:numPr>
                <w:ilvl w:val="0"/>
                <w:numId w:val="0"/>
              </w:numPr>
              <w:ind w:left="360"/>
            </w:pPr>
            <w:r>
              <w:rPr>
                <w:sz w:val="22"/>
                <w:szCs w:val="22"/>
              </w:rPr>
              <w:t>If so when?</w:t>
            </w:r>
          </w:p>
        </w:tc>
        <w:tc>
          <w:tcPr>
            <w:tcW w:w="5215" w:type="dxa"/>
          </w:tcPr>
          <w:p w:rsidR="008A4EC4" w:rsidRDefault="008A4EC4" w:rsidP="00FD0C5A">
            <w:pPr>
              <w:pStyle w:val="Pennyn"/>
              <w:numPr>
                <w:ilvl w:val="0"/>
                <w:numId w:val="0"/>
              </w:numPr>
              <w:ind w:left="360"/>
              <w:jc w:val="center"/>
            </w:pPr>
          </w:p>
        </w:tc>
        <w:tc>
          <w:tcPr>
            <w:tcW w:w="1620" w:type="dxa"/>
          </w:tcPr>
          <w:p w:rsidR="008A4EC4" w:rsidRDefault="008A4EC4" w:rsidP="00FD0C5A">
            <w:pPr>
              <w:pStyle w:val="Pennyn"/>
              <w:numPr>
                <w:ilvl w:val="0"/>
                <w:numId w:val="0"/>
              </w:numPr>
              <w:ind w:left="360"/>
              <w:jc w:val="center"/>
            </w:pPr>
          </w:p>
        </w:tc>
      </w:tr>
      <w:tr w:rsidR="008A4EC4" w:rsidTr="00FD0C5A">
        <w:tc>
          <w:tcPr>
            <w:tcW w:w="954" w:type="dxa"/>
          </w:tcPr>
          <w:p w:rsidR="008A4EC4" w:rsidRPr="00FD0C5A" w:rsidRDefault="008A4EC4" w:rsidP="00FD0C5A">
            <w:pPr>
              <w:pStyle w:val="Pennyn"/>
              <w:numPr>
                <w:ilvl w:val="0"/>
                <w:numId w:val="0"/>
              </w:numPr>
              <w:tabs>
                <w:tab w:val="clear" w:pos="4320"/>
                <w:tab w:val="clear" w:pos="8640"/>
              </w:tabs>
              <w:ind w:left="360"/>
              <w:jc w:val="left"/>
            </w:pPr>
            <w:r>
              <w:rPr>
                <w:sz w:val="22"/>
                <w:szCs w:val="22"/>
              </w:rPr>
              <w:t>4</w:t>
            </w:r>
          </w:p>
        </w:tc>
        <w:tc>
          <w:tcPr>
            <w:tcW w:w="6755" w:type="dxa"/>
          </w:tcPr>
          <w:p w:rsidR="008A4EC4" w:rsidRDefault="008A4EC4" w:rsidP="00FD0C5A">
            <w:pPr>
              <w:numPr>
                <w:ilvl w:val="0"/>
                <w:numId w:val="0"/>
              </w:numPr>
              <w:ind w:left="360"/>
            </w:pPr>
            <w:r>
              <w:rPr>
                <w:sz w:val="22"/>
                <w:szCs w:val="22"/>
              </w:rPr>
              <w:t>Are all new staff given a written statement about the school’s policy and procedures and the name and contact details of the Designated Person for Child Protection  and Chair of Governors</w:t>
            </w:r>
          </w:p>
        </w:tc>
        <w:tc>
          <w:tcPr>
            <w:tcW w:w="5215" w:type="dxa"/>
          </w:tcPr>
          <w:p w:rsidR="008A4EC4" w:rsidRDefault="008A4EC4" w:rsidP="00FD0C5A">
            <w:pPr>
              <w:pStyle w:val="Pennyn"/>
              <w:numPr>
                <w:ilvl w:val="0"/>
                <w:numId w:val="0"/>
              </w:numPr>
              <w:ind w:left="360"/>
              <w:jc w:val="center"/>
              <w:rPr>
                <w:sz w:val="28"/>
              </w:rPr>
            </w:pPr>
          </w:p>
        </w:tc>
        <w:tc>
          <w:tcPr>
            <w:tcW w:w="1620" w:type="dxa"/>
          </w:tcPr>
          <w:p w:rsidR="008A4EC4" w:rsidRDefault="008A4EC4" w:rsidP="00FD0C5A">
            <w:pPr>
              <w:pStyle w:val="Pennyn"/>
              <w:numPr>
                <w:ilvl w:val="0"/>
                <w:numId w:val="0"/>
              </w:numPr>
              <w:ind w:left="360"/>
              <w:jc w:val="center"/>
              <w:rPr>
                <w:sz w:val="28"/>
              </w:rPr>
            </w:pPr>
          </w:p>
        </w:tc>
      </w:tr>
      <w:tr w:rsidR="008A4EC4" w:rsidTr="00FD0C5A">
        <w:tc>
          <w:tcPr>
            <w:tcW w:w="954" w:type="dxa"/>
          </w:tcPr>
          <w:p w:rsidR="008A4EC4" w:rsidRPr="00FD0C5A" w:rsidRDefault="008A4EC4" w:rsidP="00FD0C5A">
            <w:pPr>
              <w:pStyle w:val="Pennyn"/>
              <w:numPr>
                <w:ilvl w:val="0"/>
                <w:numId w:val="0"/>
              </w:numPr>
              <w:tabs>
                <w:tab w:val="clear" w:pos="4320"/>
                <w:tab w:val="clear" w:pos="8640"/>
              </w:tabs>
              <w:ind w:left="360"/>
              <w:jc w:val="left"/>
            </w:pPr>
            <w:r>
              <w:rPr>
                <w:sz w:val="22"/>
                <w:szCs w:val="22"/>
              </w:rPr>
              <w:t>5</w:t>
            </w:r>
          </w:p>
        </w:tc>
        <w:tc>
          <w:tcPr>
            <w:tcW w:w="6755" w:type="dxa"/>
          </w:tcPr>
          <w:p w:rsidR="008A4EC4" w:rsidRDefault="008A4EC4" w:rsidP="00FD0C5A">
            <w:pPr>
              <w:numPr>
                <w:ilvl w:val="0"/>
                <w:numId w:val="0"/>
              </w:numPr>
              <w:ind w:left="360"/>
            </w:pPr>
            <w:r>
              <w:rPr>
                <w:sz w:val="22"/>
                <w:szCs w:val="22"/>
              </w:rPr>
              <w:t>Has the Designated Senior Person for Child Protection received in-depth training to fulfil their role and responsibilities if appointed to the role within the last two years?  If so have you had sight of their certificate of attendance?</w:t>
            </w:r>
          </w:p>
          <w:p w:rsidR="008A4EC4" w:rsidRDefault="008A4EC4" w:rsidP="00FD0C5A">
            <w:pPr>
              <w:numPr>
                <w:ilvl w:val="0"/>
                <w:numId w:val="0"/>
              </w:numPr>
              <w:ind w:left="360"/>
            </w:pPr>
            <w:r>
              <w:rPr>
                <w:sz w:val="22"/>
                <w:szCs w:val="22"/>
              </w:rPr>
              <w:t>Or</w:t>
            </w:r>
          </w:p>
          <w:p w:rsidR="008A4EC4" w:rsidRDefault="008A4EC4" w:rsidP="00FD0C5A">
            <w:pPr>
              <w:numPr>
                <w:ilvl w:val="0"/>
                <w:numId w:val="0"/>
              </w:numPr>
              <w:ind w:left="360"/>
            </w:pPr>
            <w:r>
              <w:rPr>
                <w:sz w:val="22"/>
                <w:szCs w:val="22"/>
              </w:rPr>
              <w:t>If in post for more than two years have they undertaken refresher training every two years?  If so have you had sight of their certificate of attendance?</w:t>
            </w:r>
          </w:p>
        </w:tc>
        <w:tc>
          <w:tcPr>
            <w:tcW w:w="5215" w:type="dxa"/>
          </w:tcPr>
          <w:p w:rsidR="008A4EC4" w:rsidRDefault="008A4EC4" w:rsidP="00FD0C5A">
            <w:pPr>
              <w:pStyle w:val="Pennyn"/>
              <w:numPr>
                <w:ilvl w:val="0"/>
                <w:numId w:val="0"/>
              </w:numPr>
              <w:ind w:left="360"/>
              <w:jc w:val="center"/>
              <w:rPr>
                <w:sz w:val="28"/>
              </w:rPr>
            </w:pPr>
          </w:p>
        </w:tc>
        <w:tc>
          <w:tcPr>
            <w:tcW w:w="1620" w:type="dxa"/>
          </w:tcPr>
          <w:p w:rsidR="008A4EC4" w:rsidRDefault="008A4EC4" w:rsidP="00FD0C5A">
            <w:pPr>
              <w:pStyle w:val="Pennyn"/>
              <w:numPr>
                <w:ilvl w:val="0"/>
                <w:numId w:val="0"/>
              </w:numPr>
              <w:ind w:left="360"/>
              <w:jc w:val="center"/>
              <w:rPr>
                <w:sz w:val="28"/>
              </w:rPr>
            </w:pPr>
          </w:p>
        </w:tc>
      </w:tr>
    </w:tbl>
    <w:p w:rsidR="008A4EC4" w:rsidRDefault="008A4EC4">
      <w:r>
        <w:br w:type="page"/>
      </w: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8A4EC4" w:rsidTr="00F8619F">
        <w:tc>
          <w:tcPr>
            <w:tcW w:w="954" w:type="dxa"/>
            <w:shd w:val="clear" w:color="auto" w:fill="8DB3E2"/>
          </w:tcPr>
          <w:p w:rsidR="008A4EC4" w:rsidRDefault="008A4EC4" w:rsidP="00F8619F">
            <w:pPr>
              <w:pStyle w:val="Pennyn"/>
              <w:numPr>
                <w:ilvl w:val="0"/>
                <w:numId w:val="0"/>
              </w:numPr>
              <w:ind w:left="360"/>
              <w:rPr>
                <w:sz w:val="28"/>
              </w:rPr>
            </w:pPr>
          </w:p>
        </w:tc>
        <w:tc>
          <w:tcPr>
            <w:tcW w:w="6755" w:type="dxa"/>
            <w:shd w:val="clear" w:color="auto" w:fill="8DB3E2"/>
          </w:tcPr>
          <w:p w:rsidR="008A4EC4" w:rsidRDefault="008A4EC4" w:rsidP="00F8619F">
            <w:pPr>
              <w:numPr>
                <w:ilvl w:val="0"/>
                <w:numId w:val="0"/>
              </w:numPr>
              <w:ind w:left="360"/>
              <w:rPr>
                <w:b/>
                <w:sz w:val="28"/>
              </w:rPr>
            </w:pPr>
          </w:p>
          <w:p w:rsidR="008A4EC4" w:rsidRDefault="008A4EC4" w:rsidP="00F8619F">
            <w:pPr>
              <w:numPr>
                <w:ilvl w:val="0"/>
                <w:numId w:val="0"/>
              </w:numPr>
              <w:ind w:left="360"/>
              <w:rPr>
                <w:b/>
                <w:sz w:val="28"/>
              </w:rPr>
            </w:pPr>
            <w:r>
              <w:rPr>
                <w:b/>
                <w:sz w:val="28"/>
              </w:rPr>
              <w:t xml:space="preserve">Designated Person for Child Protection </w:t>
            </w:r>
          </w:p>
          <w:p w:rsidR="008A4EC4" w:rsidRDefault="008A4EC4" w:rsidP="00F8619F">
            <w:pPr>
              <w:numPr>
                <w:ilvl w:val="0"/>
                <w:numId w:val="0"/>
              </w:numPr>
              <w:ind w:left="360"/>
              <w:rPr>
                <w:b/>
                <w:sz w:val="28"/>
              </w:rPr>
            </w:pPr>
            <w:r>
              <w:rPr>
                <w:b/>
                <w:sz w:val="28"/>
              </w:rPr>
              <w:t>(Continued)</w:t>
            </w:r>
          </w:p>
        </w:tc>
        <w:tc>
          <w:tcPr>
            <w:tcW w:w="5215" w:type="dxa"/>
            <w:shd w:val="clear" w:color="auto" w:fill="8DB3E2"/>
          </w:tcPr>
          <w:p w:rsidR="008A4EC4" w:rsidRDefault="008A4EC4" w:rsidP="00F8619F">
            <w:pPr>
              <w:pStyle w:val="Pennyn"/>
              <w:numPr>
                <w:ilvl w:val="0"/>
                <w:numId w:val="0"/>
              </w:numPr>
              <w:ind w:left="360"/>
              <w:jc w:val="center"/>
              <w:rPr>
                <w:b/>
                <w:sz w:val="28"/>
              </w:rPr>
            </w:pPr>
          </w:p>
          <w:p w:rsidR="008A4EC4" w:rsidRDefault="008A4EC4" w:rsidP="00F8619F">
            <w:pPr>
              <w:pStyle w:val="Pennyn"/>
              <w:numPr>
                <w:ilvl w:val="0"/>
                <w:numId w:val="0"/>
              </w:numPr>
              <w:ind w:left="360"/>
              <w:jc w:val="center"/>
              <w:rPr>
                <w:b/>
                <w:sz w:val="28"/>
              </w:rPr>
            </w:pPr>
            <w:r>
              <w:rPr>
                <w:b/>
                <w:sz w:val="28"/>
              </w:rPr>
              <w:t>Responses/Action Taken</w:t>
            </w:r>
          </w:p>
        </w:tc>
        <w:tc>
          <w:tcPr>
            <w:tcW w:w="1620" w:type="dxa"/>
            <w:shd w:val="clear" w:color="auto" w:fill="8DB3E2"/>
          </w:tcPr>
          <w:p w:rsidR="008A4EC4" w:rsidRDefault="008A4EC4" w:rsidP="00F8619F">
            <w:pPr>
              <w:pStyle w:val="Pennyn"/>
              <w:numPr>
                <w:ilvl w:val="0"/>
                <w:numId w:val="0"/>
              </w:numPr>
              <w:ind w:left="360"/>
              <w:jc w:val="center"/>
              <w:rPr>
                <w:b/>
                <w:sz w:val="28"/>
              </w:rPr>
            </w:pPr>
          </w:p>
          <w:p w:rsidR="008A4EC4" w:rsidRDefault="008A4EC4" w:rsidP="00F8619F">
            <w:pPr>
              <w:pStyle w:val="Pennyn"/>
              <w:numPr>
                <w:ilvl w:val="0"/>
                <w:numId w:val="0"/>
              </w:numPr>
              <w:ind w:left="360"/>
              <w:jc w:val="center"/>
              <w:rPr>
                <w:b/>
                <w:sz w:val="28"/>
              </w:rPr>
            </w:pPr>
            <w:r>
              <w:rPr>
                <w:b/>
                <w:sz w:val="28"/>
              </w:rPr>
              <w:t>Date</w:t>
            </w:r>
          </w:p>
          <w:p w:rsidR="008A4EC4" w:rsidRDefault="008A4EC4" w:rsidP="00F8619F">
            <w:pPr>
              <w:pStyle w:val="Pennyn"/>
              <w:numPr>
                <w:ilvl w:val="0"/>
                <w:numId w:val="0"/>
              </w:numPr>
              <w:ind w:left="360"/>
              <w:jc w:val="center"/>
              <w:rPr>
                <w:b/>
                <w:sz w:val="28"/>
              </w:rPr>
            </w:pPr>
          </w:p>
        </w:tc>
      </w:tr>
      <w:tr w:rsidR="008A4EC4" w:rsidTr="00FD0C5A">
        <w:tc>
          <w:tcPr>
            <w:tcW w:w="954" w:type="dxa"/>
          </w:tcPr>
          <w:p w:rsidR="008A4EC4" w:rsidRPr="00266075" w:rsidRDefault="008A4EC4" w:rsidP="005422C1">
            <w:pPr>
              <w:pStyle w:val="Pennyn"/>
              <w:numPr>
                <w:ilvl w:val="0"/>
                <w:numId w:val="0"/>
              </w:numPr>
              <w:tabs>
                <w:tab w:val="clear" w:pos="4320"/>
                <w:tab w:val="clear" w:pos="8640"/>
              </w:tabs>
              <w:jc w:val="center"/>
            </w:pPr>
            <w:r w:rsidRPr="00266075">
              <w:rPr>
                <w:sz w:val="22"/>
                <w:szCs w:val="22"/>
              </w:rPr>
              <w:t>6</w:t>
            </w:r>
          </w:p>
        </w:tc>
        <w:tc>
          <w:tcPr>
            <w:tcW w:w="6755" w:type="dxa"/>
          </w:tcPr>
          <w:p w:rsidR="008A4EC4" w:rsidRDefault="008A4EC4" w:rsidP="00266075">
            <w:pPr>
              <w:numPr>
                <w:ilvl w:val="0"/>
                <w:numId w:val="0"/>
              </w:numPr>
              <w:ind w:left="360"/>
            </w:pPr>
            <w:r>
              <w:rPr>
                <w:sz w:val="22"/>
                <w:szCs w:val="22"/>
              </w:rPr>
              <w:t>Continual Professional Development:  What inter-agency training has been identified or completed by the Designated Person for Child Protection  (this includes training provided by Torfaen Safeguarding Children Board or other training which is to the standards agreed by the Board)</w:t>
            </w:r>
          </w:p>
        </w:tc>
        <w:tc>
          <w:tcPr>
            <w:tcW w:w="5215" w:type="dxa"/>
          </w:tcPr>
          <w:p w:rsidR="008A4EC4" w:rsidRDefault="008A4EC4" w:rsidP="00FD0C5A">
            <w:pPr>
              <w:pStyle w:val="Pennyn"/>
              <w:numPr>
                <w:ilvl w:val="0"/>
                <w:numId w:val="0"/>
              </w:numPr>
              <w:ind w:left="360"/>
              <w:jc w:val="center"/>
              <w:rPr>
                <w:sz w:val="28"/>
              </w:rPr>
            </w:pPr>
          </w:p>
        </w:tc>
        <w:tc>
          <w:tcPr>
            <w:tcW w:w="1620" w:type="dxa"/>
          </w:tcPr>
          <w:p w:rsidR="008A4EC4" w:rsidRDefault="008A4EC4" w:rsidP="00FD0C5A">
            <w:pPr>
              <w:pStyle w:val="Pennyn"/>
              <w:numPr>
                <w:ilvl w:val="0"/>
                <w:numId w:val="0"/>
              </w:numPr>
              <w:ind w:left="360"/>
              <w:jc w:val="center"/>
              <w:rPr>
                <w:sz w:val="28"/>
              </w:rPr>
            </w:pPr>
          </w:p>
        </w:tc>
      </w:tr>
      <w:tr w:rsidR="008A4EC4" w:rsidTr="00FD0C5A">
        <w:tc>
          <w:tcPr>
            <w:tcW w:w="954" w:type="dxa"/>
          </w:tcPr>
          <w:p w:rsidR="008A4EC4" w:rsidRPr="00266075" w:rsidRDefault="008A4EC4" w:rsidP="00DD3320">
            <w:pPr>
              <w:pStyle w:val="Pennyn"/>
              <w:numPr>
                <w:ilvl w:val="0"/>
                <w:numId w:val="0"/>
              </w:numPr>
              <w:tabs>
                <w:tab w:val="clear" w:pos="4320"/>
                <w:tab w:val="clear" w:pos="8640"/>
              </w:tabs>
              <w:jc w:val="center"/>
            </w:pPr>
            <w:r w:rsidRPr="00266075">
              <w:rPr>
                <w:sz w:val="22"/>
                <w:szCs w:val="22"/>
              </w:rPr>
              <w:t>7</w:t>
            </w:r>
          </w:p>
        </w:tc>
        <w:tc>
          <w:tcPr>
            <w:tcW w:w="6755" w:type="dxa"/>
          </w:tcPr>
          <w:p w:rsidR="008A4EC4" w:rsidRDefault="008A4EC4" w:rsidP="00DD3320">
            <w:pPr>
              <w:numPr>
                <w:ilvl w:val="0"/>
                <w:numId w:val="0"/>
              </w:numPr>
              <w:ind w:left="360"/>
            </w:pPr>
            <w:r>
              <w:rPr>
                <w:sz w:val="22"/>
                <w:szCs w:val="22"/>
              </w:rPr>
              <w:t>How does your school ensure that all staff receive basic safeguarding (child protection) training to undertake their roles and responsibilities</w:t>
            </w:r>
          </w:p>
          <w:p w:rsidR="008A4EC4" w:rsidRDefault="008A4EC4" w:rsidP="00DD3320">
            <w:pPr>
              <w:numPr>
                <w:ilvl w:val="0"/>
                <w:numId w:val="0"/>
              </w:numPr>
              <w:ind w:left="360"/>
            </w:pPr>
          </w:p>
          <w:p w:rsidR="008A4EC4" w:rsidRDefault="008A4EC4" w:rsidP="00DD3320">
            <w:pPr>
              <w:numPr>
                <w:ilvl w:val="0"/>
                <w:numId w:val="0"/>
              </w:numPr>
              <w:ind w:left="360"/>
            </w:pPr>
            <w:r>
              <w:rPr>
                <w:sz w:val="22"/>
                <w:szCs w:val="22"/>
              </w:rPr>
              <w:t>All staff should receive training a minimum of every 3 years, this include volunteers, to be compliant with statutory guidance.</w:t>
            </w:r>
          </w:p>
          <w:p w:rsidR="008A4EC4" w:rsidRDefault="008A4EC4" w:rsidP="00DD3320">
            <w:pPr>
              <w:numPr>
                <w:ilvl w:val="0"/>
                <w:numId w:val="0"/>
              </w:numPr>
              <w:ind w:left="360"/>
              <w:rPr>
                <w:b/>
              </w:rPr>
            </w:pPr>
          </w:p>
          <w:p w:rsidR="008A4EC4" w:rsidRDefault="008A4EC4" w:rsidP="00F8619F">
            <w:pPr>
              <w:pStyle w:val="Pennyn"/>
              <w:numPr>
                <w:ilvl w:val="0"/>
                <w:numId w:val="0"/>
              </w:numPr>
              <w:ind w:left="360"/>
              <w:rPr>
                <w:b/>
              </w:rPr>
            </w:pPr>
            <w:r>
              <w:rPr>
                <w:sz w:val="22"/>
                <w:szCs w:val="22"/>
              </w:rPr>
              <w:t xml:space="preserve">NB: It is good practice to deliver whole school training on safeguarding annually to ensure all staff </w:t>
            </w:r>
            <w:proofErr w:type="gramStart"/>
            <w:r>
              <w:rPr>
                <w:sz w:val="22"/>
                <w:szCs w:val="22"/>
              </w:rPr>
              <w:t>are</w:t>
            </w:r>
            <w:proofErr w:type="gramEnd"/>
            <w:r>
              <w:rPr>
                <w:sz w:val="22"/>
                <w:szCs w:val="22"/>
              </w:rPr>
              <w:t xml:space="preserve"> up to date with their training and all new staff receive timely training on issues relating to safeguarding.</w:t>
            </w:r>
          </w:p>
        </w:tc>
        <w:tc>
          <w:tcPr>
            <w:tcW w:w="5215" w:type="dxa"/>
          </w:tcPr>
          <w:p w:rsidR="008A4EC4" w:rsidRDefault="008A4EC4" w:rsidP="00DD3320">
            <w:pPr>
              <w:pStyle w:val="Pennyn"/>
              <w:numPr>
                <w:ilvl w:val="0"/>
                <w:numId w:val="0"/>
              </w:numPr>
              <w:ind w:left="720"/>
              <w:rPr>
                <w:sz w:val="28"/>
              </w:rPr>
            </w:pPr>
          </w:p>
        </w:tc>
        <w:tc>
          <w:tcPr>
            <w:tcW w:w="1620" w:type="dxa"/>
          </w:tcPr>
          <w:p w:rsidR="008A4EC4" w:rsidRDefault="008A4EC4" w:rsidP="00DD3320">
            <w:pPr>
              <w:pStyle w:val="Pennyn"/>
              <w:numPr>
                <w:ilvl w:val="0"/>
                <w:numId w:val="0"/>
              </w:numPr>
              <w:ind w:left="720"/>
              <w:rPr>
                <w:sz w:val="28"/>
              </w:rPr>
            </w:pPr>
          </w:p>
        </w:tc>
      </w:tr>
      <w:tr w:rsidR="008A4EC4" w:rsidTr="00DD3320">
        <w:tc>
          <w:tcPr>
            <w:tcW w:w="954" w:type="dxa"/>
            <w:shd w:val="clear" w:color="auto" w:fill="8DB3E2"/>
          </w:tcPr>
          <w:p w:rsidR="008A4EC4" w:rsidRDefault="008A4EC4" w:rsidP="00DD3320">
            <w:pPr>
              <w:pStyle w:val="Pennyn"/>
              <w:numPr>
                <w:ilvl w:val="0"/>
                <w:numId w:val="0"/>
              </w:numPr>
              <w:ind w:left="360"/>
              <w:rPr>
                <w:sz w:val="28"/>
              </w:rPr>
            </w:pPr>
          </w:p>
        </w:tc>
        <w:tc>
          <w:tcPr>
            <w:tcW w:w="6755" w:type="dxa"/>
            <w:shd w:val="clear" w:color="auto" w:fill="8DB3E2"/>
          </w:tcPr>
          <w:p w:rsidR="008A4EC4" w:rsidRDefault="008A4EC4" w:rsidP="00DD3320">
            <w:pPr>
              <w:numPr>
                <w:ilvl w:val="0"/>
                <w:numId w:val="0"/>
              </w:numPr>
              <w:ind w:left="360"/>
              <w:rPr>
                <w:b/>
                <w:sz w:val="28"/>
              </w:rPr>
            </w:pPr>
          </w:p>
          <w:p w:rsidR="008A4EC4" w:rsidRDefault="008A4EC4" w:rsidP="00DD3320">
            <w:pPr>
              <w:numPr>
                <w:ilvl w:val="0"/>
                <w:numId w:val="0"/>
              </w:numPr>
              <w:ind w:left="360"/>
              <w:rPr>
                <w:b/>
                <w:sz w:val="28"/>
              </w:rPr>
            </w:pPr>
            <w:r>
              <w:rPr>
                <w:b/>
                <w:sz w:val="28"/>
              </w:rPr>
              <w:t>Nominated or Named Governor</w:t>
            </w:r>
          </w:p>
          <w:p w:rsidR="008A4EC4" w:rsidRDefault="008A4EC4" w:rsidP="00DD3320">
            <w:pPr>
              <w:numPr>
                <w:ilvl w:val="0"/>
                <w:numId w:val="0"/>
              </w:numPr>
              <w:ind w:left="360"/>
              <w:rPr>
                <w:sz w:val="28"/>
              </w:rPr>
            </w:pPr>
          </w:p>
        </w:tc>
        <w:tc>
          <w:tcPr>
            <w:tcW w:w="5215" w:type="dxa"/>
            <w:shd w:val="clear" w:color="auto" w:fill="8DB3E2"/>
          </w:tcPr>
          <w:p w:rsidR="008A4EC4" w:rsidRDefault="008A4EC4" w:rsidP="00DD3320">
            <w:pPr>
              <w:pStyle w:val="Pennyn"/>
              <w:numPr>
                <w:ilvl w:val="0"/>
                <w:numId w:val="0"/>
              </w:numPr>
              <w:ind w:left="360"/>
              <w:jc w:val="center"/>
              <w:rPr>
                <w:b/>
                <w:sz w:val="28"/>
              </w:rPr>
            </w:pPr>
          </w:p>
          <w:p w:rsidR="008A4EC4" w:rsidRDefault="008A4EC4" w:rsidP="00DD3320">
            <w:pPr>
              <w:pStyle w:val="Pennyn"/>
              <w:numPr>
                <w:ilvl w:val="0"/>
                <w:numId w:val="0"/>
              </w:numPr>
              <w:ind w:left="360"/>
              <w:jc w:val="center"/>
              <w:rPr>
                <w:b/>
                <w:sz w:val="28"/>
              </w:rPr>
            </w:pPr>
            <w:r>
              <w:rPr>
                <w:b/>
                <w:sz w:val="28"/>
              </w:rPr>
              <w:t>Responses/Action Taken</w:t>
            </w:r>
          </w:p>
        </w:tc>
        <w:tc>
          <w:tcPr>
            <w:tcW w:w="1620" w:type="dxa"/>
            <w:shd w:val="clear" w:color="auto" w:fill="8DB3E2"/>
          </w:tcPr>
          <w:p w:rsidR="008A4EC4" w:rsidRDefault="008A4EC4" w:rsidP="00DD3320">
            <w:pPr>
              <w:pStyle w:val="Pennyn"/>
              <w:numPr>
                <w:ilvl w:val="0"/>
                <w:numId w:val="0"/>
              </w:numPr>
              <w:ind w:left="360"/>
              <w:jc w:val="center"/>
              <w:rPr>
                <w:b/>
                <w:sz w:val="28"/>
              </w:rPr>
            </w:pPr>
          </w:p>
          <w:p w:rsidR="008A4EC4" w:rsidRDefault="008A4EC4" w:rsidP="00DD3320">
            <w:pPr>
              <w:pStyle w:val="Pennyn"/>
              <w:numPr>
                <w:ilvl w:val="0"/>
                <w:numId w:val="0"/>
              </w:numPr>
              <w:ind w:left="360"/>
              <w:jc w:val="center"/>
              <w:rPr>
                <w:b/>
                <w:sz w:val="28"/>
              </w:rPr>
            </w:pPr>
            <w:r>
              <w:rPr>
                <w:b/>
                <w:sz w:val="28"/>
              </w:rPr>
              <w:t>Date</w:t>
            </w:r>
          </w:p>
          <w:p w:rsidR="008A4EC4" w:rsidRDefault="008A4EC4" w:rsidP="00DD3320">
            <w:pPr>
              <w:pStyle w:val="Pennyn"/>
              <w:numPr>
                <w:ilvl w:val="0"/>
                <w:numId w:val="0"/>
              </w:numPr>
              <w:ind w:left="360"/>
              <w:jc w:val="center"/>
              <w:rPr>
                <w:b/>
                <w:sz w:val="28"/>
              </w:rPr>
            </w:pPr>
          </w:p>
        </w:tc>
      </w:tr>
      <w:tr w:rsidR="008A4EC4" w:rsidTr="00FD0C5A">
        <w:tc>
          <w:tcPr>
            <w:tcW w:w="954" w:type="dxa"/>
          </w:tcPr>
          <w:p w:rsidR="008A4EC4" w:rsidRPr="00266075" w:rsidRDefault="008A4EC4" w:rsidP="00DD3320">
            <w:pPr>
              <w:pStyle w:val="Pennyn"/>
              <w:numPr>
                <w:ilvl w:val="0"/>
                <w:numId w:val="0"/>
              </w:numPr>
              <w:tabs>
                <w:tab w:val="clear" w:pos="4320"/>
                <w:tab w:val="clear" w:pos="8640"/>
              </w:tabs>
              <w:jc w:val="center"/>
            </w:pPr>
            <w:r w:rsidRPr="00266075">
              <w:rPr>
                <w:sz w:val="22"/>
                <w:szCs w:val="22"/>
              </w:rPr>
              <w:t>8</w:t>
            </w:r>
          </w:p>
        </w:tc>
        <w:tc>
          <w:tcPr>
            <w:tcW w:w="6755" w:type="dxa"/>
          </w:tcPr>
          <w:p w:rsidR="008A4EC4" w:rsidRDefault="008A4EC4" w:rsidP="00DD3320">
            <w:pPr>
              <w:numPr>
                <w:ilvl w:val="0"/>
                <w:numId w:val="0"/>
              </w:numPr>
              <w:ind w:left="360"/>
            </w:pPr>
            <w:r>
              <w:rPr>
                <w:sz w:val="22"/>
                <w:szCs w:val="22"/>
              </w:rPr>
              <w:t xml:space="preserve">Does your Governing Body have </w:t>
            </w:r>
            <w:proofErr w:type="gramStart"/>
            <w:r>
              <w:rPr>
                <w:sz w:val="22"/>
                <w:szCs w:val="22"/>
              </w:rPr>
              <w:t>a  named</w:t>
            </w:r>
            <w:proofErr w:type="gramEnd"/>
            <w:r>
              <w:rPr>
                <w:sz w:val="22"/>
                <w:szCs w:val="22"/>
              </w:rPr>
              <w:t xml:space="preserve"> Governor for safeguarding?</w:t>
            </w:r>
          </w:p>
          <w:p w:rsidR="008A4EC4" w:rsidRDefault="008A4EC4" w:rsidP="00DD3320">
            <w:pPr>
              <w:numPr>
                <w:ilvl w:val="0"/>
                <w:numId w:val="0"/>
              </w:numPr>
              <w:ind w:left="360"/>
            </w:pPr>
          </w:p>
          <w:p w:rsidR="008A4EC4" w:rsidRDefault="008A4EC4" w:rsidP="00F8619F">
            <w:pPr>
              <w:numPr>
                <w:ilvl w:val="0"/>
                <w:numId w:val="0"/>
              </w:numPr>
              <w:ind w:left="360"/>
            </w:pPr>
            <w:r>
              <w:rPr>
                <w:sz w:val="22"/>
                <w:szCs w:val="22"/>
              </w:rPr>
              <w:t>Their roles and responsibilities include liaising  with the Head about child protection issues within  the school and to provide information and reports to the governing body</w:t>
            </w:r>
          </w:p>
        </w:tc>
        <w:tc>
          <w:tcPr>
            <w:tcW w:w="5215" w:type="dxa"/>
          </w:tcPr>
          <w:p w:rsidR="008A4EC4" w:rsidRDefault="008A4EC4" w:rsidP="00DD3320">
            <w:pPr>
              <w:pStyle w:val="Pennyn"/>
              <w:numPr>
                <w:ilvl w:val="0"/>
                <w:numId w:val="0"/>
              </w:numPr>
              <w:ind w:left="360"/>
              <w:jc w:val="center"/>
            </w:pPr>
          </w:p>
        </w:tc>
        <w:tc>
          <w:tcPr>
            <w:tcW w:w="1620" w:type="dxa"/>
          </w:tcPr>
          <w:p w:rsidR="008A4EC4" w:rsidRDefault="008A4EC4" w:rsidP="00DD3320">
            <w:pPr>
              <w:pStyle w:val="Pennyn"/>
              <w:numPr>
                <w:ilvl w:val="0"/>
                <w:numId w:val="0"/>
              </w:numPr>
              <w:ind w:left="360"/>
              <w:jc w:val="center"/>
            </w:pPr>
          </w:p>
        </w:tc>
      </w:tr>
      <w:tr w:rsidR="008A4EC4" w:rsidTr="00FD0C5A">
        <w:tc>
          <w:tcPr>
            <w:tcW w:w="954" w:type="dxa"/>
          </w:tcPr>
          <w:p w:rsidR="008A4EC4" w:rsidRPr="00266075" w:rsidRDefault="008A4EC4" w:rsidP="00DD3320">
            <w:pPr>
              <w:pStyle w:val="Pennyn"/>
              <w:numPr>
                <w:ilvl w:val="0"/>
                <w:numId w:val="0"/>
              </w:numPr>
              <w:tabs>
                <w:tab w:val="clear" w:pos="4320"/>
                <w:tab w:val="clear" w:pos="8640"/>
              </w:tabs>
              <w:jc w:val="center"/>
            </w:pPr>
            <w:r w:rsidRPr="00266075">
              <w:rPr>
                <w:sz w:val="22"/>
                <w:szCs w:val="22"/>
              </w:rPr>
              <w:t>9</w:t>
            </w:r>
          </w:p>
        </w:tc>
        <w:tc>
          <w:tcPr>
            <w:tcW w:w="6755" w:type="dxa"/>
          </w:tcPr>
          <w:p w:rsidR="008A4EC4" w:rsidRDefault="008A4EC4" w:rsidP="00DD3320">
            <w:pPr>
              <w:numPr>
                <w:ilvl w:val="0"/>
                <w:numId w:val="0"/>
              </w:numPr>
              <w:ind w:left="360"/>
            </w:pPr>
            <w:r>
              <w:rPr>
                <w:sz w:val="22"/>
                <w:szCs w:val="22"/>
              </w:rPr>
              <w:t>Does the named Governor follow a recommended “job description”?</w:t>
            </w:r>
          </w:p>
          <w:p w:rsidR="008A4EC4" w:rsidRDefault="008A4EC4" w:rsidP="00DD3320">
            <w:pPr>
              <w:pStyle w:val="Pennyn"/>
              <w:numPr>
                <w:ilvl w:val="0"/>
                <w:numId w:val="0"/>
              </w:numPr>
              <w:ind w:left="360"/>
            </w:pPr>
          </w:p>
        </w:tc>
        <w:tc>
          <w:tcPr>
            <w:tcW w:w="5215" w:type="dxa"/>
          </w:tcPr>
          <w:p w:rsidR="008A4EC4" w:rsidRDefault="008A4EC4" w:rsidP="00DD3320">
            <w:pPr>
              <w:pStyle w:val="Pennyn"/>
              <w:numPr>
                <w:ilvl w:val="0"/>
                <w:numId w:val="0"/>
              </w:numPr>
              <w:ind w:left="360"/>
              <w:jc w:val="center"/>
            </w:pPr>
          </w:p>
        </w:tc>
        <w:tc>
          <w:tcPr>
            <w:tcW w:w="1620" w:type="dxa"/>
          </w:tcPr>
          <w:p w:rsidR="008A4EC4" w:rsidRDefault="008A4EC4" w:rsidP="00DD3320">
            <w:pPr>
              <w:pStyle w:val="Pennyn"/>
              <w:numPr>
                <w:ilvl w:val="0"/>
                <w:numId w:val="0"/>
              </w:numPr>
              <w:ind w:left="360"/>
              <w:jc w:val="center"/>
            </w:pPr>
          </w:p>
        </w:tc>
      </w:tr>
    </w:tbl>
    <w:p w:rsidR="008A4EC4" w:rsidRDefault="008A4EC4">
      <w:r>
        <w:br w:type="page"/>
      </w: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8A4EC4" w:rsidTr="00DD3320">
        <w:tc>
          <w:tcPr>
            <w:tcW w:w="954" w:type="dxa"/>
            <w:shd w:val="clear" w:color="auto" w:fill="548DD4"/>
          </w:tcPr>
          <w:p w:rsidR="008A4EC4" w:rsidRDefault="008A4EC4" w:rsidP="00F8619F">
            <w:pPr>
              <w:pStyle w:val="Pennyn"/>
              <w:numPr>
                <w:ilvl w:val="0"/>
                <w:numId w:val="0"/>
              </w:numPr>
              <w:ind w:left="360"/>
              <w:rPr>
                <w:sz w:val="28"/>
              </w:rPr>
            </w:pPr>
          </w:p>
        </w:tc>
        <w:tc>
          <w:tcPr>
            <w:tcW w:w="6755" w:type="dxa"/>
            <w:shd w:val="clear" w:color="auto" w:fill="548DD4"/>
          </w:tcPr>
          <w:p w:rsidR="008A4EC4" w:rsidRDefault="008A4EC4" w:rsidP="00F8619F">
            <w:pPr>
              <w:numPr>
                <w:ilvl w:val="0"/>
                <w:numId w:val="0"/>
              </w:numPr>
              <w:ind w:left="360"/>
              <w:rPr>
                <w:b/>
                <w:sz w:val="28"/>
              </w:rPr>
            </w:pPr>
          </w:p>
          <w:p w:rsidR="008A4EC4" w:rsidRDefault="008A4EC4" w:rsidP="00F8619F">
            <w:pPr>
              <w:numPr>
                <w:ilvl w:val="0"/>
                <w:numId w:val="0"/>
              </w:numPr>
              <w:ind w:left="360"/>
              <w:rPr>
                <w:b/>
                <w:sz w:val="28"/>
              </w:rPr>
            </w:pPr>
            <w:r>
              <w:rPr>
                <w:b/>
                <w:sz w:val="28"/>
              </w:rPr>
              <w:t>Nominated or Named Governor</w:t>
            </w:r>
          </w:p>
          <w:p w:rsidR="008A4EC4" w:rsidRDefault="008A4EC4" w:rsidP="00F8619F">
            <w:pPr>
              <w:numPr>
                <w:ilvl w:val="0"/>
                <w:numId w:val="0"/>
              </w:numPr>
              <w:ind w:left="360"/>
              <w:rPr>
                <w:b/>
                <w:sz w:val="28"/>
              </w:rPr>
            </w:pPr>
            <w:r>
              <w:rPr>
                <w:b/>
                <w:sz w:val="28"/>
              </w:rPr>
              <w:t>Continued</w:t>
            </w:r>
          </w:p>
          <w:p w:rsidR="008A4EC4" w:rsidRDefault="008A4EC4" w:rsidP="00F8619F">
            <w:pPr>
              <w:numPr>
                <w:ilvl w:val="0"/>
                <w:numId w:val="0"/>
              </w:numPr>
              <w:ind w:left="360"/>
              <w:rPr>
                <w:sz w:val="28"/>
              </w:rPr>
            </w:pPr>
          </w:p>
        </w:tc>
        <w:tc>
          <w:tcPr>
            <w:tcW w:w="5215" w:type="dxa"/>
            <w:shd w:val="clear" w:color="auto" w:fill="548DD4"/>
          </w:tcPr>
          <w:p w:rsidR="008A4EC4" w:rsidRDefault="008A4EC4" w:rsidP="00F8619F">
            <w:pPr>
              <w:pStyle w:val="Pennyn"/>
              <w:numPr>
                <w:ilvl w:val="0"/>
                <w:numId w:val="0"/>
              </w:numPr>
              <w:ind w:left="360"/>
              <w:jc w:val="center"/>
              <w:rPr>
                <w:b/>
                <w:sz w:val="28"/>
              </w:rPr>
            </w:pPr>
          </w:p>
          <w:p w:rsidR="008A4EC4" w:rsidRDefault="008A4EC4" w:rsidP="00F8619F">
            <w:pPr>
              <w:pStyle w:val="Pennyn"/>
              <w:numPr>
                <w:ilvl w:val="0"/>
                <w:numId w:val="0"/>
              </w:numPr>
              <w:ind w:left="360"/>
              <w:jc w:val="center"/>
              <w:rPr>
                <w:b/>
                <w:sz w:val="28"/>
              </w:rPr>
            </w:pPr>
            <w:r>
              <w:rPr>
                <w:b/>
                <w:sz w:val="28"/>
              </w:rPr>
              <w:t>Responses/Action Taken</w:t>
            </w:r>
          </w:p>
        </w:tc>
        <w:tc>
          <w:tcPr>
            <w:tcW w:w="1620" w:type="dxa"/>
            <w:shd w:val="clear" w:color="auto" w:fill="548DD4"/>
          </w:tcPr>
          <w:p w:rsidR="008A4EC4" w:rsidRDefault="008A4EC4" w:rsidP="00F8619F">
            <w:pPr>
              <w:pStyle w:val="Pennyn"/>
              <w:numPr>
                <w:ilvl w:val="0"/>
                <w:numId w:val="0"/>
              </w:numPr>
              <w:ind w:left="360"/>
              <w:jc w:val="center"/>
              <w:rPr>
                <w:b/>
                <w:sz w:val="28"/>
              </w:rPr>
            </w:pPr>
          </w:p>
          <w:p w:rsidR="008A4EC4" w:rsidRDefault="008A4EC4" w:rsidP="00F8619F">
            <w:pPr>
              <w:pStyle w:val="Pennyn"/>
              <w:numPr>
                <w:ilvl w:val="0"/>
                <w:numId w:val="0"/>
              </w:numPr>
              <w:ind w:left="360"/>
              <w:jc w:val="center"/>
              <w:rPr>
                <w:b/>
                <w:sz w:val="28"/>
              </w:rPr>
            </w:pPr>
            <w:r>
              <w:rPr>
                <w:b/>
                <w:sz w:val="28"/>
              </w:rPr>
              <w:t>Date</w:t>
            </w:r>
          </w:p>
          <w:p w:rsidR="008A4EC4" w:rsidRDefault="008A4EC4" w:rsidP="00F8619F">
            <w:pPr>
              <w:pStyle w:val="Pennyn"/>
              <w:numPr>
                <w:ilvl w:val="0"/>
                <w:numId w:val="0"/>
              </w:numPr>
              <w:ind w:left="360"/>
              <w:jc w:val="center"/>
              <w:rPr>
                <w:b/>
                <w:sz w:val="28"/>
              </w:rPr>
            </w:pPr>
          </w:p>
        </w:tc>
      </w:tr>
      <w:tr w:rsidR="008A4EC4" w:rsidTr="00FD0C5A">
        <w:tc>
          <w:tcPr>
            <w:tcW w:w="954" w:type="dxa"/>
          </w:tcPr>
          <w:p w:rsidR="008A4EC4" w:rsidRPr="00266075" w:rsidRDefault="008A4EC4" w:rsidP="00DD3320">
            <w:pPr>
              <w:pStyle w:val="Pennyn"/>
              <w:numPr>
                <w:ilvl w:val="0"/>
                <w:numId w:val="0"/>
              </w:numPr>
              <w:tabs>
                <w:tab w:val="clear" w:pos="4320"/>
                <w:tab w:val="clear" w:pos="8640"/>
              </w:tabs>
              <w:jc w:val="center"/>
            </w:pPr>
            <w:r w:rsidRPr="00266075">
              <w:t>10</w:t>
            </w:r>
          </w:p>
        </w:tc>
        <w:tc>
          <w:tcPr>
            <w:tcW w:w="6755" w:type="dxa"/>
          </w:tcPr>
          <w:p w:rsidR="008A4EC4" w:rsidRDefault="008A4EC4" w:rsidP="00F8619F">
            <w:pPr>
              <w:pStyle w:val="Pennyn"/>
              <w:numPr>
                <w:ilvl w:val="0"/>
                <w:numId w:val="0"/>
              </w:numPr>
              <w:ind w:left="360"/>
            </w:pPr>
            <w:r>
              <w:t>Has the named Governor, attended appropriate safeguarding Training?</w:t>
            </w:r>
          </w:p>
        </w:tc>
        <w:tc>
          <w:tcPr>
            <w:tcW w:w="5215" w:type="dxa"/>
          </w:tcPr>
          <w:p w:rsidR="008A4EC4" w:rsidRDefault="008A4EC4" w:rsidP="00DD3320">
            <w:pPr>
              <w:pStyle w:val="Pennyn"/>
              <w:numPr>
                <w:ilvl w:val="0"/>
                <w:numId w:val="0"/>
              </w:numPr>
              <w:ind w:left="360"/>
              <w:jc w:val="center"/>
            </w:pPr>
          </w:p>
        </w:tc>
        <w:tc>
          <w:tcPr>
            <w:tcW w:w="1620" w:type="dxa"/>
          </w:tcPr>
          <w:p w:rsidR="008A4EC4" w:rsidRDefault="008A4EC4" w:rsidP="00DD3320">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tabs>
                <w:tab w:val="clear" w:pos="4320"/>
                <w:tab w:val="clear" w:pos="8640"/>
              </w:tabs>
              <w:jc w:val="center"/>
            </w:pPr>
            <w:r w:rsidRPr="00266075">
              <w:t>11</w:t>
            </w:r>
          </w:p>
        </w:tc>
        <w:tc>
          <w:tcPr>
            <w:tcW w:w="6755" w:type="dxa"/>
          </w:tcPr>
          <w:p w:rsidR="008A4EC4" w:rsidRDefault="008A4EC4" w:rsidP="00F8619F">
            <w:pPr>
              <w:numPr>
                <w:ilvl w:val="0"/>
                <w:numId w:val="0"/>
              </w:numPr>
              <w:ind w:left="360"/>
            </w:pPr>
            <w:r>
              <w:t>Does the named Governor provide an annual report to the whole Governing Body in respect of training undertaken by Governors, the Designated Person for Child Protection, staff and volunteers?</w:t>
            </w:r>
          </w:p>
        </w:tc>
        <w:tc>
          <w:tcPr>
            <w:tcW w:w="5215" w:type="dxa"/>
          </w:tcPr>
          <w:p w:rsidR="008A4EC4" w:rsidRDefault="008A4EC4" w:rsidP="00DD3320">
            <w:pPr>
              <w:pStyle w:val="Pennyn"/>
              <w:numPr>
                <w:ilvl w:val="0"/>
                <w:numId w:val="0"/>
              </w:numPr>
              <w:ind w:left="360"/>
              <w:jc w:val="center"/>
            </w:pPr>
          </w:p>
        </w:tc>
        <w:tc>
          <w:tcPr>
            <w:tcW w:w="1620" w:type="dxa"/>
          </w:tcPr>
          <w:p w:rsidR="008A4EC4" w:rsidRDefault="008A4EC4" w:rsidP="00DD3320">
            <w:pPr>
              <w:pStyle w:val="Pennyn"/>
              <w:numPr>
                <w:ilvl w:val="0"/>
                <w:numId w:val="0"/>
              </w:numPr>
              <w:ind w:left="360"/>
              <w:jc w:val="center"/>
            </w:pPr>
          </w:p>
        </w:tc>
      </w:tr>
      <w:tr w:rsidR="008A4EC4" w:rsidTr="00FD0C5A">
        <w:trPr>
          <w:trHeight w:val="964"/>
        </w:trPr>
        <w:tc>
          <w:tcPr>
            <w:tcW w:w="954" w:type="dxa"/>
            <w:shd w:val="clear" w:color="auto" w:fill="FFFFFF"/>
          </w:tcPr>
          <w:p w:rsidR="008A4EC4" w:rsidRPr="00266075" w:rsidRDefault="008A4EC4" w:rsidP="00F8619F">
            <w:pPr>
              <w:pStyle w:val="Pennyn"/>
              <w:numPr>
                <w:ilvl w:val="0"/>
                <w:numId w:val="0"/>
              </w:numPr>
              <w:tabs>
                <w:tab w:val="clear" w:pos="4320"/>
                <w:tab w:val="clear" w:pos="8640"/>
              </w:tabs>
              <w:ind w:left="-4"/>
              <w:jc w:val="center"/>
            </w:pPr>
            <w:r w:rsidRPr="00266075">
              <w:t>12</w:t>
            </w:r>
          </w:p>
        </w:tc>
        <w:tc>
          <w:tcPr>
            <w:tcW w:w="6755" w:type="dxa"/>
            <w:shd w:val="clear" w:color="auto" w:fill="FFFFFF"/>
          </w:tcPr>
          <w:p w:rsidR="008A4EC4" w:rsidRDefault="008A4EC4" w:rsidP="00F8619F">
            <w:pPr>
              <w:numPr>
                <w:ilvl w:val="0"/>
                <w:numId w:val="0"/>
              </w:numPr>
              <w:ind w:left="360"/>
            </w:pPr>
            <w:r>
              <w:t>Does the named Governor audit compliance with  Safeguarding Children and Safer Recruitment in Education including CRB checks and the central record of checks completed for staff, volunteers, Governors and Contractors</w:t>
            </w:r>
          </w:p>
        </w:tc>
        <w:tc>
          <w:tcPr>
            <w:tcW w:w="5215" w:type="dxa"/>
            <w:shd w:val="clear" w:color="auto" w:fill="FFFFFF"/>
          </w:tcPr>
          <w:p w:rsidR="008A4EC4" w:rsidRDefault="008A4EC4" w:rsidP="00F8619F">
            <w:pPr>
              <w:pStyle w:val="Pennyn"/>
              <w:numPr>
                <w:ilvl w:val="0"/>
                <w:numId w:val="0"/>
              </w:numPr>
              <w:ind w:left="360"/>
              <w:jc w:val="center"/>
              <w:rPr>
                <w:b/>
                <w:sz w:val="28"/>
              </w:rPr>
            </w:pPr>
          </w:p>
        </w:tc>
        <w:tc>
          <w:tcPr>
            <w:tcW w:w="1620" w:type="dxa"/>
            <w:shd w:val="clear" w:color="auto" w:fill="FFFFFF"/>
          </w:tcPr>
          <w:p w:rsidR="008A4EC4" w:rsidRDefault="008A4EC4" w:rsidP="00F8619F">
            <w:pPr>
              <w:pStyle w:val="Pennyn"/>
              <w:numPr>
                <w:ilvl w:val="0"/>
                <w:numId w:val="0"/>
              </w:numPr>
              <w:ind w:left="360"/>
              <w:jc w:val="center"/>
              <w:rPr>
                <w:b/>
                <w:sz w:val="28"/>
              </w:rPr>
            </w:pPr>
          </w:p>
        </w:tc>
      </w:tr>
      <w:tr w:rsidR="008A4EC4" w:rsidTr="00FD0C5A">
        <w:tc>
          <w:tcPr>
            <w:tcW w:w="954" w:type="dxa"/>
            <w:shd w:val="clear" w:color="auto" w:fill="548DD4"/>
          </w:tcPr>
          <w:p w:rsidR="008A4EC4" w:rsidRDefault="008A4EC4" w:rsidP="00F8619F">
            <w:pPr>
              <w:pStyle w:val="Pennyn"/>
              <w:numPr>
                <w:ilvl w:val="0"/>
                <w:numId w:val="0"/>
              </w:numPr>
              <w:ind w:left="360"/>
            </w:pPr>
          </w:p>
        </w:tc>
        <w:tc>
          <w:tcPr>
            <w:tcW w:w="6755" w:type="dxa"/>
            <w:shd w:val="clear" w:color="auto" w:fill="548DD4"/>
          </w:tcPr>
          <w:p w:rsidR="008A4EC4" w:rsidRDefault="008A4EC4" w:rsidP="00F8619F">
            <w:pPr>
              <w:numPr>
                <w:ilvl w:val="0"/>
                <w:numId w:val="0"/>
              </w:numPr>
              <w:ind w:left="360"/>
              <w:rPr>
                <w:b/>
                <w:sz w:val="28"/>
              </w:rPr>
            </w:pPr>
          </w:p>
          <w:p w:rsidR="008A4EC4" w:rsidRDefault="008A4EC4" w:rsidP="00F8619F">
            <w:pPr>
              <w:numPr>
                <w:ilvl w:val="0"/>
                <w:numId w:val="0"/>
              </w:numPr>
              <w:ind w:left="360"/>
              <w:rPr>
                <w:b/>
                <w:sz w:val="28"/>
              </w:rPr>
            </w:pPr>
            <w:r>
              <w:rPr>
                <w:b/>
                <w:sz w:val="28"/>
              </w:rPr>
              <w:t>Whole Governing Body</w:t>
            </w:r>
          </w:p>
          <w:p w:rsidR="008A4EC4" w:rsidRDefault="008A4EC4" w:rsidP="00F8619F">
            <w:pPr>
              <w:numPr>
                <w:ilvl w:val="0"/>
                <w:numId w:val="0"/>
              </w:numPr>
              <w:ind w:left="360"/>
            </w:pPr>
          </w:p>
        </w:tc>
        <w:tc>
          <w:tcPr>
            <w:tcW w:w="5215" w:type="dxa"/>
            <w:shd w:val="clear" w:color="auto" w:fill="548DD4"/>
          </w:tcPr>
          <w:p w:rsidR="008A4EC4" w:rsidRDefault="008A4EC4" w:rsidP="00F8619F">
            <w:pPr>
              <w:pStyle w:val="Pennyn"/>
              <w:numPr>
                <w:ilvl w:val="0"/>
                <w:numId w:val="0"/>
              </w:numPr>
              <w:ind w:left="360"/>
              <w:jc w:val="center"/>
              <w:rPr>
                <w:b/>
                <w:sz w:val="28"/>
              </w:rPr>
            </w:pPr>
          </w:p>
          <w:p w:rsidR="008A4EC4" w:rsidRDefault="008A4EC4" w:rsidP="00F8619F">
            <w:pPr>
              <w:pStyle w:val="Pennyn"/>
              <w:numPr>
                <w:ilvl w:val="0"/>
                <w:numId w:val="0"/>
              </w:numPr>
              <w:ind w:left="360"/>
              <w:jc w:val="center"/>
              <w:rPr>
                <w:b/>
                <w:sz w:val="28"/>
              </w:rPr>
            </w:pPr>
            <w:r>
              <w:rPr>
                <w:b/>
                <w:sz w:val="28"/>
              </w:rPr>
              <w:t>Responses/Action Taken</w:t>
            </w:r>
          </w:p>
        </w:tc>
        <w:tc>
          <w:tcPr>
            <w:tcW w:w="1620" w:type="dxa"/>
            <w:shd w:val="clear" w:color="auto" w:fill="548DD4"/>
          </w:tcPr>
          <w:p w:rsidR="008A4EC4" w:rsidRDefault="008A4EC4" w:rsidP="00F8619F">
            <w:pPr>
              <w:pStyle w:val="Pennyn"/>
              <w:numPr>
                <w:ilvl w:val="0"/>
                <w:numId w:val="0"/>
              </w:numPr>
              <w:ind w:left="360"/>
              <w:jc w:val="center"/>
              <w:rPr>
                <w:b/>
                <w:sz w:val="28"/>
              </w:rPr>
            </w:pPr>
          </w:p>
          <w:p w:rsidR="008A4EC4" w:rsidRDefault="008A4EC4" w:rsidP="00F8619F">
            <w:pPr>
              <w:pStyle w:val="Pennyn"/>
              <w:numPr>
                <w:ilvl w:val="0"/>
                <w:numId w:val="0"/>
              </w:numPr>
              <w:ind w:left="360"/>
              <w:jc w:val="center"/>
              <w:rPr>
                <w:b/>
                <w:sz w:val="28"/>
              </w:rPr>
            </w:pPr>
            <w:r>
              <w:rPr>
                <w:b/>
                <w:sz w:val="28"/>
              </w:rPr>
              <w:t>Date</w:t>
            </w:r>
          </w:p>
          <w:p w:rsidR="008A4EC4" w:rsidRDefault="008A4EC4" w:rsidP="00F8619F">
            <w:pPr>
              <w:pStyle w:val="Pennyn"/>
              <w:numPr>
                <w:ilvl w:val="0"/>
                <w:numId w:val="0"/>
              </w:numPr>
              <w:ind w:left="360"/>
              <w:jc w:val="center"/>
              <w:rPr>
                <w:b/>
                <w:sz w:val="28"/>
              </w:rPr>
            </w:pPr>
          </w:p>
        </w:tc>
      </w:tr>
      <w:tr w:rsidR="008A4EC4" w:rsidTr="00FD0C5A">
        <w:tc>
          <w:tcPr>
            <w:tcW w:w="954" w:type="dxa"/>
          </w:tcPr>
          <w:p w:rsidR="008A4EC4" w:rsidRPr="00266075" w:rsidRDefault="008A4EC4" w:rsidP="00F8619F">
            <w:pPr>
              <w:pStyle w:val="Pennyn"/>
              <w:numPr>
                <w:ilvl w:val="0"/>
                <w:numId w:val="0"/>
              </w:numPr>
              <w:ind w:left="-4"/>
              <w:jc w:val="center"/>
            </w:pPr>
            <w:r w:rsidRPr="00266075">
              <w:t>13</w:t>
            </w:r>
          </w:p>
        </w:tc>
        <w:tc>
          <w:tcPr>
            <w:tcW w:w="6755" w:type="dxa"/>
          </w:tcPr>
          <w:p w:rsidR="008A4EC4" w:rsidRDefault="008A4EC4" w:rsidP="00F8619F">
            <w:pPr>
              <w:numPr>
                <w:ilvl w:val="0"/>
                <w:numId w:val="0"/>
              </w:numPr>
              <w:ind w:left="360"/>
            </w:pPr>
            <w:r>
              <w:t>Have all Governors undertaken training on safeguarding children that will enable them to fulfil their responsibilities in respect of child protection effectively?</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14</w:t>
            </w:r>
          </w:p>
        </w:tc>
        <w:tc>
          <w:tcPr>
            <w:tcW w:w="6755" w:type="dxa"/>
          </w:tcPr>
          <w:p w:rsidR="008A4EC4" w:rsidRDefault="008A4EC4" w:rsidP="00F8619F">
            <w:pPr>
              <w:numPr>
                <w:ilvl w:val="0"/>
                <w:numId w:val="0"/>
              </w:numPr>
              <w:ind w:left="360"/>
            </w:pPr>
            <w:r>
              <w:t xml:space="preserve">Have any members of the Governing Body completed appropriate training in respect of allegations against staff? </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15</w:t>
            </w:r>
          </w:p>
        </w:tc>
        <w:tc>
          <w:tcPr>
            <w:tcW w:w="6755" w:type="dxa"/>
          </w:tcPr>
          <w:p w:rsidR="008A4EC4" w:rsidRDefault="008A4EC4" w:rsidP="00F8619F">
            <w:pPr>
              <w:numPr>
                <w:ilvl w:val="0"/>
                <w:numId w:val="0"/>
              </w:numPr>
              <w:ind w:left="360"/>
            </w:pPr>
            <w:r>
              <w:t>Have any members of the Governing Body undertaken Safe Recruitment training or received guidance on Safe Recruitment practices?</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16</w:t>
            </w:r>
          </w:p>
        </w:tc>
        <w:tc>
          <w:tcPr>
            <w:tcW w:w="6755" w:type="dxa"/>
          </w:tcPr>
          <w:p w:rsidR="008A4EC4" w:rsidRDefault="008A4EC4" w:rsidP="00F8619F">
            <w:pPr>
              <w:pStyle w:val="Pennyn"/>
              <w:numPr>
                <w:ilvl w:val="0"/>
                <w:numId w:val="0"/>
              </w:numPr>
              <w:ind w:left="360"/>
            </w:pPr>
            <w:r>
              <w:t>Does the governing body operate robust safe recruitment procedures and makes sure that all appropriate checks are carried out on new staff, any person who is contracted to provide services based on the school site and volunteers</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17</w:t>
            </w:r>
          </w:p>
        </w:tc>
        <w:tc>
          <w:tcPr>
            <w:tcW w:w="6755" w:type="dxa"/>
          </w:tcPr>
          <w:p w:rsidR="008A4EC4" w:rsidRDefault="008A4EC4" w:rsidP="00F8619F">
            <w:pPr>
              <w:numPr>
                <w:ilvl w:val="0"/>
                <w:numId w:val="0"/>
              </w:numPr>
              <w:ind w:left="360"/>
            </w:pPr>
            <w:r>
              <w:t xml:space="preserve">Is there a nominated member of the governing body responsible for liaising with the Local Authority and/or partner agencies, as appropriate in the event of allegations of abuse being made against the Head?  NB: </w:t>
            </w:r>
            <w:r>
              <w:lastRenderedPageBreak/>
              <w:t>This is normally the Chair or Vice Chair.</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bl>
    <w:p w:rsidR="008A4EC4" w:rsidRDefault="008A4EC4" w:rsidP="00F8619F">
      <w:pPr>
        <w:numPr>
          <w:ilvl w:val="0"/>
          <w:numId w:val="0"/>
        </w:numPr>
        <w:ind w:left="6520"/>
      </w:pPr>
    </w:p>
    <w:p w:rsidR="008A4EC4" w:rsidRDefault="008A4EC4" w:rsidP="00F8619F">
      <w:pPr>
        <w:numPr>
          <w:ilvl w:val="0"/>
          <w:numId w:val="0"/>
        </w:numPr>
        <w:ind w:left="6520"/>
      </w:pPr>
      <w:r>
        <w:br w:type="page"/>
      </w: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8A4EC4" w:rsidRPr="00F8619F" w:rsidTr="00F8619F">
        <w:tc>
          <w:tcPr>
            <w:tcW w:w="954" w:type="dxa"/>
            <w:shd w:val="clear" w:color="auto" w:fill="548DD4"/>
          </w:tcPr>
          <w:p w:rsidR="008A4EC4" w:rsidRDefault="008A4EC4" w:rsidP="00F8619F">
            <w:pPr>
              <w:pStyle w:val="Pennyn"/>
              <w:numPr>
                <w:ilvl w:val="0"/>
                <w:numId w:val="0"/>
              </w:numPr>
              <w:ind w:left="360"/>
            </w:pPr>
          </w:p>
        </w:tc>
        <w:tc>
          <w:tcPr>
            <w:tcW w:w="6755" w:type="dxa"/>
            <w:shd w:val="clear" w:color="auto" w:fill="548DD4"/>
          </w:tcPr>
          <w:p w:rsidR="008A4EC4" w:rsidRPr="00F8619F" w:rsidRDefault="008A4EC4" w:rsidP="00F8619F">
            <w:pPr>
              <w:numPr>
                <w:ilvl w:val="0"/>
                <w:numId w:val="0"/>
              </w:numPr>
              <w:ind w:left="360"/>
              <w:rPr>
                <w:b/>
                <w:sz w:val="28"/>
                <w:szCs w:val="28"/>
              </w:rPr>
            </w:pPr>
          </w:p>
          <w:p w:rsidR="008A4EC4" w:rsidRPr="00F8619F" w:rsidRDefault="008A4EC4" w:rsidP="00F8619F">
            <w:pPr>
              <w:numPr>
                <w:ilvl w:val="0"/>
                <w:numId w:val="0"/>
              </w:numPr>
              <w:ind w:left="360"/>
              <w:rPr>
                <w:b/>
                <w:sz w:val="28"/>
                <w:szCs w:val="28"/>
              </w:rPr>
            </w:pPr>
            <w:r w:rsidRPr="00F8619F">
              <w:rPr>
                <w:b/>
                <w:sz w:val="28"/>
                <w:szCs w:val="28"/>
              </w:rPr>
              <w:t>Whole Governing Body</w:t>
            </w:r>
            <w:r>
              <w:rPr>
                <w:b/>
                <w:sz w:val="28"/>
                <w:szCs w:val="28"/>
              </w:rPr>
              <w:t xml:space="preserve"> (Continued)</w:t>
            </w:r>
          </w:p>
          <w:p w:rsidR="008A4EC4" w:rsidRPr="00F8619F" w:rsidRDefault="008A4EC4" w:rsidP="00F8619F">
            <w:pPr>
              <w:numPr>
                <w:ilvl w:val="0"/>
                <w:numId w:val="0"/>
              </w:numPr>
              <w:ind w:left="360"/>
              <w:rPr>
                <w:b/>
                <w:sz w:val="28"/>
                <w:szCs w:val="28"/>
              </w:rPr>
            </w:pPr>
          </w:p>
        </w:tc>
        <w:tc>
          <w:tcPr>
            <w:tcW w:w="5215" w:type="dxa"/>
            <w:shd w:val="clear" w:color="auto" w:fill="548DD4"/>
          </w:tcPr>
          <w:p w:rsidR="008A4EC4" w:rsidRPr="00F8619F" w:rsidRDefault="008A4EC4" w:rsidP="00F8619F">
            <w:pPr>
              <w:pStyle w:val="Pennyn"/>
              <w:numPr>
                <w:ilvl w:val="0"/>
                <w:numId w:val="0"/>
              </w:numPr>
              <w:ind w:left="360"/>
              <w:jc w:val="center"/>
              <w:rPr>
                <w:b/>
                <w:sz w:val="28"/>
                <w:szCs w:val="28"/>
              </w:rPr>
            </w:pPr>
          </w:p>
          <w:p w:rsidR="008A4EC4" w:rsidRPr="00F8619F" w:rsidRDefault="008A4EC4" w:rsidP="00F8619F">
            <w:pPr>
              <w:pStyle w:val="Pennyn"/>
              <w:numPr>
                <w:ilvl w:val="0"/>
                <w:numId w:val="0"/>
              </w:numPr>
              <w:ind w:left="360"/>
              <w:jc w:val="center"/>
              <w:rPr>
                <w:b/>
                <w:sz w:val="28"/>
                <w:szCs w:val="28"/>
              </w:rPr>
            </w:pPr>
            <w:r w:rsidRPr="00F8619F">
              <w:rPr>
                <w:b/>
                <w:sz w:val="28"/>
                <w:szCs w:val="28"/>
              </w:rPr>
              <w:t>Responses/Action Taken</w:t>
            </w:r>
          </w:p>
        </w:tc>
        <w:tc>
          <w:tcPr>
            <w:tcW w:w="1620" w:type="dxa"/>
            <w:shd w:val="clear" w:color="auto" w:fill="548DD4"/>
          </w:tcPr>
          <w:p w:rsidR="008A4EC4" w:rsidRPr="00F8619F" w:rsidRDefault="008A4EC4" w:rsidP="00F8619F">
            <w:pPr>
              <w:pStyle w:val="Pennyn"/>
              <w:numPr>
                <w:ilvl w:val="0"/>
                <w:numId w:val="0"/>
              </w:numPr>
              <w:ind w:left="360"/>
              <w:jc w:val="center"/>
              <w:rPr>
                <w:b/>
                <w:sz w:val="28"/>
                <w:szCs w:val="28"/>
              </w:rPr>
            </w:pPr>
          </w:p>
          <w:p w:rsidR="008A4EC4" w:rsidRPr="00F8619F" w:rsidRDefault="008A4EC4" w:rsidP="00F8619F">
            <w:pPr>
              <w:pStyle w:val="Pennyn"/>
              <w:numPr>
                <w:ilvl w:val="0"/>
                <w:numId w:val="0"/>
              </w:numPr>
              <w:ind w:left="360"/>
              <w:jc w:val="center"/>
              <w:rPr>
                <w:b/>
                <w:sz w:val="28"/>
                <w:szCs w:val="28"/>
              </w:rPr>
            </w:pPr>
            <w:r w:rsidRPr="00F8619F">
              <w:rPr>
                <w:b/>
                <w:sz w:val="28"/>
                <w:szCs w:val="28"/>
              </w:rPr>
              <w:t>Date</w:t>
            </w:r>
          </w:p>
          <w:p w:rsidR="008A4EC4" w:rsidRPr="00F8619F" w:rsidRDefault="008A4EC4" w:rsidP="00F8619F">
            <w:pPr>
              <w:pStyle w:val="Pennyn"/>
              <w:numPr>
                <w:ilvl w:val="0"/>
                <w:numId w:val="0"/>
              </w:numPr>
              <w:ind w:left="360"/>
              <w:jc w:val="center"/>
              <w:rPr>
                <w:b/>
                <w:sz w:val="28"/>
                <w:szCs w:val="28"/>
              </w:rPr>
            </w:pPr>
          </w:p>
        </w:tc>
      </w:tr>
      <w:tr w:rsidR="008A4EC4" w:rsidTr="00FD0C5A">
        <w:tc>
          <w:tcPr>
            <w:tcW w:w="954" w:type="dxa"/>
          </w:tcPr>
          <w:p w:rsidR="008A4EC4" w:rsidRPr="00266075" w:rsidRDefault="008A4EC4" w:rsidP="00F8619F">
            <w:pPr>
              <w:pStyle w:val="Pennyn"/>
              <w:numPr>
                <w:ilvl w:val="0"/>
                <w:numId w:val="0"/>
              </w:numPr>
              <w:jc w:val="center"/>
            </w:pPr>
            <w:r w:rsidRPr="00266075">
              <w:t>18</w:t>
            </w:r>
          </w:p>
        </w:tc>
        <w:tc>
          <w:tcPr>
            <w:tcW w:w="6755" w:type="dxa"/>
          </w:tcPr>
          <w:p w:rsidR="008A4EC4" w:rsidRDefault="008A4EC4" w:rsidP="00F8619F">
            <w:pPr>
              <w:numPr>
                <w:ilvl w:val="0"/>
                <w:numId w:val="0"/>
              </w:numPr>
              <w:ind w:left="360"/>
            </w:pPr>
            <w:r>
              <w:t xml:space="preserve">Have all members of the Governing Body had an Enhanced CRB check completed and renewed checks every 3 </w:t>
            </w:r>
            <w:proofErr w:type="gramStart"/>
            <w:r>
              <w:t>years ?</w:t>
            </w:r>
            <w:proofErr w:type="gramEnd"/>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19</w:t>
            </w:r>
          </w:p>
        </w:tc>
        <w:tc>
          <w:tcPr>
            <w:tcW w:w="6755" w:type="dxa"/>
          </w:tcPr>
          <w:p w:rsidR="008A4EC4" w:rsidRDefault="008A4EC4" w:rsidP="00F8619F">
            <w:pPr>
              <w:numPr>
                <w:ilvl w:val="0"/>
                <w:numId w:val="0"/>
              </w:numPr>
              <w:ind w:left="360"/>
            </w:pPr>
            <w:r>
              <w:t>How do staff and adults in school know the school’s policy and procedures and the name and contact details of the Designated Person for Child Protection, Chair of Governors?</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20</w:t>
            </w:r>
          </w:p>
        </w:tc>
        <w:tc>
          <w:tcPr>
            <w:tcW w:w="6755" w:type="dxa"/>
          </w:tcPr>
          <w:p w:rsidR="008A4EC4" w:rsidRDefault="008A4EC4" w:rsidP="00F8619F">
            <w:pPr>
              <w:numPr>
                <w:ilvl w:val="0"/>
                <w:numId w:val="0"/>
              </w:numPr>
              <w:ind w:left="360"/>
            </w:pPr>
            <w:r>
              <w:t>Are the policies and procedures adopted by the governing body fully implemented and followed by staff?</w:t>
            </w:r>
          </w:p>
          <w:p w:rsidR="008A4EC4" w:rsidRDefault="008A4EC4" w:rsidP="00F8619F">
            <w:pPr>
              <w:numPr>
                <w:ilvl w:val="0"/>
                <w:numId w:val="0"/>
              </w:numPr>
              <w:ind w:left="360"/>
            </w:pPr>
          </w:p>
          <w:p w:rsidR="008A4EC4" w:rsidRDefault="008A4EC4" w:rsidP="00F8619F">
            <w:pPr>
              <w:numPr>
                <w:ilvl w:val="0"/>
                <w:numId w:val="0"/>
              </w:numPr>
              <w:ind w:left="360"/>
            </w:pPr>
            <w:r>
              <w:t>How do you know?</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21</w:t>
            </w:r>
          </w:p>
        </w:tc>
        <w:tc>
          <w:tcPr>
            <w:tcW w:w="6755" w:type="dxa"/>
          </w:tcPr>
          <w:p w:rsidR="008A4EC4" w:rsidRDefault="008A4EC4" w:rsidP="00F8619F">
            <w:pPr>
              <w:pStyle w:val="Pennyn"/>
              <w:numPr>
                <w:ilvl w:val="0"/>
                <w:numId w:val="0"/>
              </w:numPr>
              <w:ind w:left="360"/>
            </w:pPr>
            <w:r>
              <w:t xml:space="preserve">How has the Governing Body ensured that safeguarding children is embedded within in all </w:t>
            </w:r>
            <w:proofErr w:type="gramStart"/>
            <w:r>
              <w:t>policies  and</w:t>
            </w:r>
            <w:proofErr w:type="gramEnd"/>
            <w:r>
              <w:t xml:space="preserve"> procedures including  performance management, supervision and training of a staff?</w:t>
            </w:r>
          </w:p>
        </w:tc>
        <w:tc>
          <w:tcPr>
            <w:tcW w:w="5215" w:type="dxa"/>
          </w:tcPr>
          <w:p w:rsidR="008A4EC4" w:rsidRDefault="008A4EC4" w:rsidP="00F8619F">
            <w:pPr>
              <w:pStyle w:val="CorffyTestun2"/>
              <w:numPr>
                <w:ilvl w:val="0"/>
                <w:numId w:val="0"/>
              </w:numPr>
              <w:ind w:left="360"/>
            </w:pPr>
          </w:p>
        </w:tc>
        <w:tc>
          <w:tcPr>
            <w:tcW w:w="1620" w:type="dxa"/>
          </w:tcPr>
          <w:p w:rsidR="008A4EC4" w:rsidRDefault="008A4EC4" w:rsidP="00F8619F">
            <w:pPr>
              <w:pStyle w:val="Pennyn"/>
              <w:numPr>
                <w:ilvl w:val="0"/>
                <w:numId w:val="0"/>
              </w:numPr>
              <w:ind w:left="360"/>
              <w:jc w:val="center"/>
            </w:pPr>
          </w:p>
        </w:tc>
      </w:tr>
      <w:tr w:rsidR="008A4EC4" w:rsidTr="00FD0C5A">
        <w:tc>
          <w:tcPr>
            <w:tcW w:w="954" w:type="dxa"/>
          </w:tcPr>
          <w:p w:rsidR="008A4EC4" w:rsidRPr="00266075" w:rsidRDefault="008A4EC4" w:rsidP="00F8619F">
            <w:pPr>
              <w:pStyle w:val="Pennyn"/>
              <w:numPr>
                <w:ilvl w:val="0"/>
                <w:numId w:val="0"/>
              </w:numPr>
              <w:jc w:val="center"/>
            </w:pPr>
            <w:r w:rsidRPr="00266075">
              <w:t>22</w:t>
            </w:r>
          </w:p>
        </w:tc>
        <w:tc>
          <w:tcPr>
            <w:tcW w:w="6755" w:type="dxa"/>
          </w:tcPr>
          <w:p w:rsidR="008A4EC4" w:rsidRDefault="008A4EC4" w:rsidP="00F8619F">
            <w:pPr>
              <w:pStyle w:val="Pennyn"/>
              <w:numPr>
                <w:ilvl w:val="0"/>
                <w:numId w:val="0"/>
              </w:numPr>
              <w:ind w:left="360"/>
            </w:pPr>
            <w:r>
              <w:t>Is the Schools  Safeguarding (Child Protection) policy and procedures in accordance with current statutory and inter-agency guidance and requirements, namely:</w:t>
            </w:r>
          </w:p>
          <w:p w:rsidR="008A4EC4" w:rsidRDefault="008A4EC4" w:rsidP="00F8619F">
            <w:pPr>
              <w:numPr>
                <w:ilvl w:val="0"/>
                <w:numId w:val="0"/>
              </w:numPr>
              <w:autoSpaceDE w:val="0"/>
              <w:autoSpaceDN w:val="0"/>
              <w:adjustRightInd w:val="0"/>
              <w:ind w:left="360"/>
              <w:rPr>
                <w:rFonts w:cs="Arial"/>
                <w:bCs/>
                <w:lang w:eastAsia="en-GB"/>
              </w:rPr>
            </w:pPr>
          </w:p>
          <w:p w:rsidR="008A4EC4" w:rsidRPr="0037715D" w:rsidRDefault="008A4EC4" w:rsidP="00F8619F">
            <w:pPr>
              <w:numPr>
                <w:ilvl w:val="0"/>
                <w:numId w:val="0"/>
              </w:numPr>
              <w:autoSpaceDE w:val="0"/>
              <w:autoSpaceDN w:val="0"/>
              <w:adjustRightInd w:val="0"/>
              <w:ind w:left="360"/>
              <w:jc w:val="left"/>
              <w:rPr>
                <w:rFonts w:cs="Arial"/>
                <w:bCs/>
                <w:lang w:eastAsia="en-GB"/>
              </w:rPr>
            </w:pPr>
            <w:r>
              <w:rPr>
                <w:rFonts w:cs="Arial"/>
                <w:bCs/>
                <w:lang w:eastAsia="en-GB"/>
              </w:rPr>
              <w:t>All Wales Child Protection</w:t>
            </w:r>
            <w:r w:rsidR="00EC1EBE">
              <w:rPr>
                <w:rFonts w:cs="Arial"/>
                <w:bCs/>
                <w:lang w:eastAsia="en-GB"/>
              </w:rPr>
              <w:t xml:space="preserve"> </w:t>
            </w:r>
            <w:r w:rsidR="008B1D03">
              <w:rPr>
                <w:rFonts w:cs="Arial"/>
                <w:bCs/>
                <w:lang w:eastAsia="en-GB"/>
              </w:rPr>
              <w:t xml:space="preserve"> </w:t>
            </w:r>
            <w:r w:rsidRPr="00C77C3A">
              <w:rPr>
                <w:rFonts w:cs="Arial"/>
                <w:bCs/>
                <w:lang w:eastAsia="en-GB"/>
              </w:rPr>
              <w:t>Procedures</w:t>
            </w:r>
          </w:p>
          <w:p w:rsidR="008A4EC4" w:rsidRDefault="008A4EC4" w:rsidP="00F8619F">
            <w:pPr>
              <w:pStyle w:val="Pennyn"/>
              <w:numPr>
                <w:ilvl w:val="0"/>
                <w:numId w:val="0"/>
              </w:numPr>
              <w:tabs>
                <w:tab w:val="clear" w:pos="4320"/>
                <w:tab w:val="clear" w:pos="8640"/>
              </w:tabs>
              <w:ind w:left="360"/>
              <w:jc w:val="left"/>
            </w:pPr>
            <w:r>
              <w:t>Torfaen Safeguarding Children Board guidance</w:t>
            </w:r>
          </w:p>
          <w:p w:rsidR="008A4EC4" w:rsidRDefault="008A4EC4" w:rsidP="00F8619F">
            <w:pPr>
              <w:pStyle w:val="Pennyn"/>
              <w:numPr>
                <w:ilvl w:val="0"/>
                <w:numId w:val="0"/>
              </w:numPr>
              <w:tabs>
                <w:tab w:val="clear" w:pos="4320"/>
                <w:tab w:val="clear" w:pos="8640"/>
              </w:tabs>
              <w:ind w:left="360"/>
              <w:jc w:val="left"/>
            </w:pPr>
            <w:r>
              <w:t>Torfaen Guidance on Safe Recruitment Practice</w:t>
            </w:r>
          </w:p>
          <w:p w:rsidR="008A4EC4" w:rsidRDefault="008A4EC4" w:rsidP="00F8619F">
            <w:pPr>
              <w:pStyle w:val="Pennyn"/>
              <w:numPr>
                <w:ilvl w:val="0"/>
                <w:numId w:val="0"/>
              </w:numPr>
              <w:ind w:left="360"/>
            </w:pPr>
          </w:p>
          <w:p w:rsidR="008A4EC4" w:rsidRDefault="008A4EC4" w:rsidP="00F8619F">
            <w:pPr>
              <w:pStyle w:val="Pennyn"/>
              <w:numPr>
                <w:ilvl w:val="0"/>
                <w:numId w:val="0"/>
              </w:numPr>
              <w:ind w:left="360"/>
            </w:pPr>
            <w:r>
              <w:t>NB a Model Safeguarding (Child Protection ) Policy is available from the Local Authority</w:t>
            </w:r>
          </w:p>
          <w:p w:rsidR="008A4EC4" w:rsidRDefault="008A4EC4" w:rsidP="00F8619F">
            <w:pPr>
              <w:pStyle w:val="Pennyn"/>
              <w:numPr>
                <w:ilvl w:val="0"/>
                <w:numId w:val="0"/>
              </w:numPr>
              <w:ind w:left="360"/>
            </w:pPr>
          </w:p>
          <w:p w:rsidR="008A4EC4" w:rsidRDefault="008A4EC4" w:rsidP="00F8619F">
            <w:pPr>
              <w:pStyle w:val="Pennyn"/>
              <w:numPr>
                <w:ilvl w:val="0"/>
                <w:numId w:val="0"/>
              </w:numPr>
              <w:ind w:left="360"/>
            </w:pPr>
            <w:r>
              <w:t>If Yes:</w:t>
            </w:r>
          </w:p>
          <w:p w:rsidR="008A4EC4" w:rsidRDefault="008A4EC4" w:rsidP="00F8619F">
            <w:pPr>
              <w:pStyle w:val="Pennyn"/>
              <w:numPr>
                <w:ilvl w:val="0"/>
                <w:numId w:val="0"/>
              </w:numPr>
              <w:tabs>
                <w:tab w:val="clear" w:pos="4320"/>
                <w:tab w:val="clear" w:pos="8640"/>
              </w:tabs>
              <w:ind w:left="360"/>
              <w:jc w:val="left"/>
            </w:pPr>
            <w:r>
              <w:t>Date ratified by the Governing Body</w:t>
            </w:r>
          </w:p>
          <w:p w:rsidR="008A4EC4" w:rsidRDefault="008A4EC4" w:rsidP="00F8619F">
            <w:pPr>
              <w:pStyle w:val="Pennyn"/>
              <w:numPr>
                <w:ilvl w:val="0"/>
                <w:numId w:val="0"/>
              </w:numPr>
              <w:tabs>
                <w:tab w:val="clear" w:pos="4320"/>
                <w:tab w:val="clear" w:pos="8640"/>
              </w:tabs>
              <w:ind w:left="360"/>
              <w:jc w:val="left"/>
            </w:pPr>
            <w:r>
              <w:t>Date to be Reviewed</w:t>
            </w:r>
          </w:p>
          <w:p w:rsidR="008A4EC4" w:rsidRDefault="008A4EC4" w:rsidP="00F8619F">
            <w:pPr>
              <w:pStyle w:val="Pennyn"/>
              <w:numPr>
                <w:ilvl w:val="0"/>
                <w:numId w:val="0"/>
              </w:numPr>
              <w:tabs>
                <w:tab w:val="clear" w:pos="4320"/>
                <w:tab w:val="clear" w:pos="8640"/>
              </w:tabs>
              <w:ind w:left="360"/>
              <w:jc w:val="left"/>
            </w:pPr>
            <w:r>
              <w:t xml:space="preserve">Does the School/Staff handbook have information re accessing policy and procedures and who to contact if they have concern in respect of the conduct of colleague, </w:t>
            </w:r>
            <w:r>
              <w:lastRenderedPageBreak/>
              <w:t>the Head or governors?</w:t>
            </w:r>
          </w:p>
        </w:tc>
        <w:tc>
          <w:tcPr>
            <w:tcW w:w="5215" w:type="dxa"/>
          </w:tcPr>
          <w:p w:rsidR="008A4EC4" w:rsidRDefault="008A4EC4" w:rsidP="00F8619F">
            <w:pPr>
              <w:pStyle w:val="Pennyn"/>
              <w:numPr>
                <w:ilvl w:val="0"/>
                <w:numId w:val="0"/>
              </w:numPr>
              <w:ind w:left="360"/>
              <w:jc w:val="center"/>
            </w:pPr>
          </w:p>
        </w:tc>
        <w:tc>
          <w:tcPr>
            <w:tcW w:w="1620" w:type="dxa"/>
          </w:tcPr>
          <w:p w:rsidR="008A4EC4" w:rsidRDefault="008A4EC4" w:rsidP="00F8619F">
            <w:pPr>
              <w:pStyle w:val="Pennyn"/>
              <w:numPr>
                <w:ilvl w:val="0"/>
                <w:numId w:val="0"/>
              </w:numPr>
              <w:ind w:left="360"/>
              <w:jc w:val="center"/>
            </w:pPr>
          </w:p>
        </w:tc>
      </w:tr>
    </w:tbl>
    <w:p w:rsidR="008A4EC4" w:rsidRDefault="008A4EC4">
      <w:r>
        <w:lastRenderedPageBreak/>
        <w:br w:type="page"/>
      </w: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8A4EC4" w:rsidRPr="00F8619F" w:rsidTr="00F8619F">
        <w:tc>
          <w:tcPr>
            <w:tcW w:w="954" w:type="dxa"/>
            <w:shd w:val="clear" w:color="auto" w:fill="548DD4"/>
          </w:tcPr>
          <w:p w:rsidR="008A4EC4" w:rsidRDefault="008A4EC4" w:rsidP="00F8619F">
            <w:pPr>
              <w:pStyle w:val="Pennyn"/>
              <w:numPr>
                <w:ilvl w:val="0"/>
                <w:numId w:val="0"/>
              </w:numPr>
              <w:tabs>
                <w:tab w:val="num" w:pos="720"/>
              </w:tabs>
              <w:ind w:left="720" w:hanging="360"/>
            </w:pPr>
          </w:p>
        </w:tc>
        <w:tc>
          <w:tcPr>
            <w:tcW w:w="6755" w:type="dxa"/>
            <w:shd w:val="clear" w:color="auto" w:fill="548DD4"/>
          </w:tcPr>
          <w:p w:rsidR="008A4EC4" w:rsidRPr="00F8619F" w:rsidRDefault="008A4EC4" w:rsidP="00F8619F">
            <w:pPr>
              <w:numPr>
                <w:ilvl w:val="0"/>
                <w:numId w:val="0"/>
              </w:numPr>
              <w:tabs>
                <w:tab w:val="num" w:pos="720"/>
              </w:tabs>
              <w:ind w:left="720" w:hanging="360"/>
            </w:pPr>
          </w:p>
          <w:p w:rsidR="008A4EC4" w:rsidRPr="00F8619F" w:rsidRDefault="008A4EC4" w:rsidP="00F8619F">
            <w:pPr>
              <w:numPr>
                <w:ilvl w:val="0"/>
                <w:numId w:val="0"/>
              </w:numPr>
              <w:tabs>
                <w:tab w:val="num" w:pos="720"/>
              </w:tabs>
              <w:ind w:left="720" w:hanging="360"/>
              <w:rPr>
                <w:b/>
                <w:sz w:val="28"/>
                <w:szCs w:val="28"/>
              </w:rPr>
            </w:pPr>
            <w:r w:rsidRPr="00F8619F">
              <w:rPr>
                <w:b/>
                <w:sz w:val="28"/>
                <w:szCs w:val="28"/>
              </w:rPr>
              <w:t>Whole Governing Body (Continued)</w:t>
            </w:r>
          </w:p>
          <w:p w:rsidR="008A4EC4" w:rsidRPr="00F8619F" w:rsidRDefault="008A4EC4" w:rsidP="00F8619F">
            <w:pPr>
              <w:numPr>
                <w:ilvl w:val="0"/>
                <w:numId w:val="0"/>
              </w:numPr>
              <w:tabs>
                <w:tab w:val="num" w:pos="720"/>
              </w:tabs>
              <w:ind w:left="720" w:hanging="360"/>
            </w:pPr>
          </w:p>
        </w:tc>
        <w:tc>
          <w:tcPr>
            <w:tcW w:w="5215" w:type="dxa"/>
            <w:shd w:val="clear" w:color="auto" w:fill="548DD4"/>
          </w:tcPr>
          <w:p w:rsidR="008A4EC4" w:rsidRPr="00F8619F" w:rsidRDefault="008A4EC4" w:rsidP="00F8619F">
            <w:pPr>
              <w:pStyle w:val="CorffyTestun2"/>
              <w:numPr>
                <w:ilvl w:val="0"/>
                <w:numId w:val="0"/>
              </w:numPr>
              <w:tabs>
                <w:tab w:val="num" w:pos="720"/>
              </w:tabs>
              <w:ind w:left="720" w:hanging="360"/>
              <w:rPr>
                <w:sz w:val="28"/>
                <w:szCs w:val="28"/>
              </w:rPr>
            </w:pPr>
          </w:p>
          <w:p w:rsidR="008A4EC4" w:rsidRPr="00F8619F" w:rsidRDefault="008A4EC4" w:rsidP="00F8619F">
            <w:pPr>
              <w:pStyle w:val="CorffyTestun2"/>
              <w:numPr>
                <w:ilvl w:val="0"/>
                <w:numId w:val="0"/>
              </w:numPr>
              <w:tabs>
                <w:tab w:val="num" w:pos="720"/>
              </w:tabs>
              <w:ind w:left="720" w:hanging="360"/>
              <w:rPr>
                <w:sz w:val="28"/>
                <w:szCs w:val="28"/>
              </w:rPr>
            </w:pPr>
            <w:r w:rsidRPr="00F8619F">
              <w:rPr>
                <w:sz w:val="28"/>
                <w:szCs w:val="28"/>
              </w:rPr>
              <w:t>Responses/Action Taken</w:t>
            </w:r>
          </w:p>
        </w:tc>
        <w:tc>
          <w:tcPr>
            <w:tcW w:w="1620" w:type="dxa"/>
            <w:shd w:val="clear" w:color="auto" w:fill="548DD4"/>
          </w:tcPr>
          <w:p w:rsidR="008A4EC4" w:rsidRPr="00F8619F" w:rsidRDefault="008A4EC4" w:rsidP="00F8619F">
            <w:pPr>
              <w:pStyle w:val="CorffyTestun2"/>
              <w:numPr>
                <w:ilvl w:val="0"/>
                <w:numId w:val="0"/>
              </w:numPr>
              <w:tabs>
                <w:tab w:val="num" w:pos="720"/>
              </w:tabs>
              <w:ind w:left="720" w:hanging="360"/>
              <w:rPr>
                <w:sz w:val="28"/>
                <w:szCs w:val="28"/>
              </w:rPr>
            </w:pPr>
          </w:p>
          <w:p w:rsidR="008A4EC4" w:rsidRPr="00F8619F" w:rsidRDefault="008A4EC4" w:rsidP="00F8619F">
            <w:pPr>
              <w:pStyle w:val="CorffyTestun2"/>
              <w:numPr>
                <w:ilvl w:val="0"/>
                <w:numId w:val="0"/>
              </w:numPr>
              <w:tabs>
                <w:tab w:val="num" w:pos="720"/>
              </w:tabs>
              <w:ind w:left="720" w:hanging="360"/>
              <w:rPr>
                <w:sz w:val="28"/>
                <w:szCs w:val="28"/>
              </w:rPr>
            </w:pPr>
            <w:r w:rsidRPr="00F8619F">
              <w:rPr>
                <w:sz w:val="28"/>
                <w:szCs w:val="28"/>
              </w:rPr>
              <w:t>Date</w:t>
            </w:r>
          </w:p>
          <w:p w:rsidR="008A4EC4" w:rsidRPr="00F8619F" w:rsidRDefault="008A4EC4" w:rsidP="00F8619F">
            <w:pPr>
              <w:pStyle w:val="CorffyTestun2"/>
              <w:numPr>
                <w:ilvl w:val="0"/>
                <w:numId w:val="0"/>
              </w:numPr>
              <w:tabs>
                <w:tab w:val="num" w:pos="720"/>
              </w:tabs>
              <w:ind w:left="720" w:hanging="360"/>
              <w:rPr>
                <w:sz w:val="28"/>
                <w:szCs w:val="28"/>
              </w:rPr>
            </w:pPr>
          </w:p>
        </w:tc>
      </w:tr>
      <w:tr w:rsidR="008A4EC4" w:rsidTr="00FD0C5A">
        <w:tc>
          <w:tcPr>
            <w:tcW w:w="954" w:type="dxa"/>
          </w:tcPr>
          <w:p w:rsidR="008A4EC4" w:rsidRPr="00266075" w:rsidRDefault="008A4EC4" w:rsidP="00F8619F">
            <w:pPr>
              <w:pStyle w:val="Pennyn"/>
              <w:numPr>
                <w:ilvl w:val="0"/>
                <w:numId w:val="0"/>
              </w:numPr>
              <w:jc w:val="center"/>
            </w:pPr>
            <w:r w:rsidRPr="00266075">
              <w:t>23</w:t>
            </w:r>
          </w:p>
        </w:tc>
        <w:tc>
          <w:tcPr>
            <w:tcW w:w="6755" w:type="dxa"/>
          </w:tcPr>
          <w:p w:rsidR="008A4EC4" w:rsidRDefault="008A4EC4" w:rsidP="00F8619F">
            <w:pPr>
              <w:numPr>
                <w:ilvl w:val="0"/>
                <w:numId w:val="0"/>
              </w:numPr>
              <w:ind w:left="720"/>
            </w:pPr>
            <w:r>
              <w:t>Are there written policies and/or protocols for:</w:t>
            </w:r>
          </w:p>
          <w:p w:rsidR="008A4EC4" w:rsidRDefault="008A4EC4" w:rsidP="00402736">
            <w:pPr>
              <w:numPr>
                <w:ilvl w:val="0"/>
                <w:numId w:val="33"/>
              </w:numPr>
              <w:ind w:left="1080"/>
              <w:jc w:val="left"/>
            </w:pPr>
            <w:proofErr w:type="spellStart"/>
            <w:r>
              <w:t>Anti bullying</w:t>
            </w:r>
            <w:proofErr w:type="spellEnd"/>
          </w:p>
          <w:p w:rsidR="008A4EC4" w:rsidRDefault="008A4EC4" w:rsidP="00402736">
            <w:pPr>
              <w:numPr>
                <w:ilvl w:val="0"/>
                <w:numId w:val="33"/>
              </w:numPr>
              <w:ind w:left="1080"/>
              <w:jc w:val="left"/>
            </w:pPr>
            <w:r>
              <w:t xml:space="preserve">Inclusion </w:t>
            </w:r>
          </w:p>
          <w:p w:rsidR="008A4EC4" w:rsidRDefault="008A4EC4" w:rsidP="00402736">
            <w:pPr>
              <w:numPr>
                <w:ilvl w:val="0"/>
                <w:numId w:val="33"/>
              </w:numPr>
              <w:ind w:left="1080"/>
              <w:jc w:val="left"/>
            </w:pPr>
            <w:r>
              <w:t xml:space="preserve">Pupil Well Being </w:t>
            </w:r>
          </w:p>
          <w:p w:rsidR="008A4EC4" w:rsidRDefault="008A4EC4" w:rsidP="00402736">
            <w:pPr>
              <w:numPr>
                <w:ilvl w:val="0"/>
                <w:numId w:val="33"/>
              </w:numPr>
              <w:ind w:left="1080"/>
              <w:jc w:val="left"/>
            </w:pPr>
            <w:r>
              <w:t>Complaints and compliments</w:t>
            </w:r>
          </w:p>
          <w:p w:rsidR="008A4EC4" w:rsidRDefault="008A4EC4" w:rsidP="00402736">
            <w:pPr>
              <w:numPr>
                <w:ilvl w:val="0"/>
                <w:numId w:val="33"/>
              </w:numPr>
              <w:ind w:left="1080"/>
              <w:jc w:val="left"/>
            </w:pPr>
            <w:r>
              <w:t>Use of the Internet, photography and mobile phones (both Pupil and Staff)</w:t>
            </w:r>
          </w:p>
          <w:p w:rsidR="008A4EC4" w:rsidRDefault="008A4EC4" w:rsidP="00402736">
            <w:pPr>
              <w:numPr>
                <w:ilvl w:val="0"/>
                <w:numId w:val="33"/>
              </w:numPr>
              <w:ind w:left="1080"/>
              <w:jc w:val="left"/>
            </w:pPr>
            <w:r>
              <w:t>Behaviour Management Policy</w:t>
            </w:r>
          </w:p>
          <w:p w:rsidR="008A4EC4" w:rsidRDefault="008A4EC4" w:rsidP="00402736">
            <w:pPr>
              <w:numPr>
                <w:ilvl w:val="0"/>
                <w:numId w:val="33"/>
              </w:numPr>
              <w:ind w:left="1080"/>
              <w:jc w:val="left"/>
            </w:pPr>
            <w:r>
              <w:t>Whistle blowing</w:t>
            </w:r>
          </w:p>
          <w:p w:rsidR="008A4EC4" w:rsidRDefault="008A4EC4" w:rsidP="00402736">
            <w:pPr>
              <w:pStyle w:val="Pennyn"/>
              <w:numPr>
                <w:ilvl w:val="1"/>
                <w:numId w:val="34"/>
              </w:numPr>
              <w:tabs>
                <w:tab w:val="clear" w:pos="4320"/>
                <w:tab w:val="clear" w:pos="8640"/>
                <w:tab w:val="left" w:pos="993"/>
              </w:tabs>
              <w:ind w:left="1071"/>
              <w:jc w:val="left"/>
            </w:pPr>
            <w:r>
              <w:t>Intimate Care Policy</w:t>
            </w:r>
          </w:p>
          <w:p w:rsidR="008A4EC4" w:rsidRDefault="008A4EC4" w:rsidP="00402736">
            <w:pPr>
              <w:pStyle w:val="Pennyn"/>
              <w:numPr>
                <w:ilvl w:val="1"/>
                <w:numId w:val="34"/>
              </w:numPr>
              <w:tabs>
                <w:tab w:val="clear" w:pos="4320"/>
                <w:tab w:val="clear" w:pos="8640"/>
                <w:tab w:val="left" w:pos="993"/>
              </w:tabs>
              <w:ind w:left="1071"/>
              <w:jc w:val="left"/>
            </w:pPr>
            <w:r>
              <w:t>Doors on showers</w:t>
            </w:r>
          </w:p>
          <w:p w:rsidR="008A4EC4" w:rsidRDefault="008A4EC4" w:rsidP="00402736">
            <w:pPr>
              <w:pStyle w:val="Pennyn"/>
              <w:numPr>
                <w:ilvl w:val="1"/>
                <w:numId w:val="34"/>
              </w:numPr>
              <w:tabs>
                <w:tab w:val="clear" w:pos="4320"/>
                <w:tab w:val="clear" w:pos="8640"/>
                <w:tab w:val="left" w:pos="993"/>
              </w:tabs>
              <w:ind w:left="1071"/>
              <w:jc w:val="left"/>
            </w:pPr>
            <w:r>
              <w:t>Entry security system/Site security/CCTV</w:t>
            </w:r>
          </w:p>
          <w:p w:rsidR="008A4EC4" w:rsidRDefault="008A4EC4" w:rsidP="00402736">
            <w:pPr>
              <w:pStyle w:val="Pennyn"/>
              <w:numPr>
                <w:ilvl w:val="1"/>
                <w:numId w:val="34"/>
              </w:numPr>
              <w:tabs>
                <w:tab w:val="clear" w:pos="4320"/>
                <w:tab w:val="clear" w:pos="8640"/>
                <w:tab w:val="left" w:pos="993"/>
              </w:tabs>
              <w:ind w:left="1071"/>
              <w:jc w:val="left"/>
            </w:pPr>
            <w:r>
              <w:t>High visibility in pupil areas</w:t>
            </w:r>
          </w:p>
          <w:p w:rsidR="008A4EC4" w:rsidRDefault="008A4EC4" w:rsidP="00402736">
            <w:pPr>
              <w:pStyle w:val="Pennyn"/>
              <w:numPr>
                <w:ilvl w:val="1"/>
                <w:numId w:val="34"/>
              </w:numPr>
              <w:tabs>
                <w:tab w:val="clear" w:pos="4320"/>
                <w:tab w:val="clear" w:pos="8640"/>
                <w:tab w:val="left" w:pos="993"/>
              </w:tabs>
              <w:ind w:left="1071"/>
              <w:jc w:val="left"/>
            </w:pPr>
            <w:r>
              <w:t>One to one working</w:t>
            </w:r>
          </w:p>
          <w:p w:rsidR="008A4EC4" w:rsidRDefault="008A4EC4" w:rsidP="00402736">
            <w:pPr>
              <w:pStyle w:val="Pennyn"/>
              <w:numPr>
                <w:ilvl w:val="1"/>
                <w:numId w:val="34"/>
              </w:numPr>
              <w:tabs>
                <w:tab w:val="clear" w:pos="4320"/>
                <w:tab w:val="clear" w:pos="8640"/>
                <w:tab w:val="left" w:pos="993"/>
              </w:tabs>
              <w:ind w:left="1071"/>
              <w:jc w:val="left"/>
            </w:pPr>
            <w:r>
              <w:t>Well maintained school boundaries</w:t>
            </w:r>
          </w:p>
          <w:p w:rsidR="008A4EC4" w:rsidRDefault="008A4EC4" w:rsidP="00402736">
            <w:pPr>
              <w:pStyle w:val="Pennyn"/>
              <w:numPr>
                <w:ilvl w:val="1"/>
                <w:numId w:val="34"/>
              </w:numPr>
              <w:tabs>
                <w:tab w:val="clear" w:pos="4320"/>
                <w:tab w:val="clear" w:pos="8640"/>
                <w:tab w:val="left" w:pos="993"/>
              </w:tabs>
              <w:ind w:left="1071"/>
              <w:jc w:val="left"/>
            </w:pPr>
            <w:r>
              <w:t>Use of toilet shower and changing facilities</w:t>
            </w:r>
          </w:p>
          <w:p w:rsidR="008A4EC4" w:rsidRDefault="008A4EC4" w:rsidP="00402736">
            <w:pPr>
              <w:pStyle w:val="Pennyn"/>
              <w:numPr>
                <w:ilvl w:val="1"/>
                <w:numId w:val="34"/>
              </w:numPr>
              <w:tabs>
                <w:tab w:val="clear" w:pos="4320"/>
                <w:tab w:val="clear" w:pos="8640"/>
                <w:tab w:val="left" w:pos="993"/>
              </w:tabs>
              <w:ind w:left="1071"/>
              <w:jc w:val="left"/>
            </w:pPr>
            <w:r>
              <w:t>Residential Trips &amp; Risk Assessments</w:t>
            </w:r>
          </w:p>
          <w:p w:rsidR="008A4EC4" w:rsidRDefault="008A4EC4" w:rsidP="00402736">
            <w:pPr>
              <w:pStyle w:val="Pennyn"/>
              <w:numPr>
                <w:ilvl w:val="1"/>
                <w:numId w:val="34"/>
              </w:numPr>
              <w:tabs>
                <w:tab w:val="clear" w:pos="4320"/>
                <w:tab w:val="clear" w:pos="8640"/>
                <w:tab w:val="left" w:pos="993"/>
              </w:tabs>
              <w:ind w:left="1071"/>
              <w:jc w:val="left"/>
            </w:pPr>
            <w:r>
              <w:t>Recruitment and Selection</w:t>
            </w:r>
          </w:p>
        </w:tc>
        <w:tc>
          <w:tcPr>
            <w:tcW w:w="5215" w:type="dxa"/>
          </w:tcPr>
          <w:p w:rsidR="008A4EC4" w:rsidRDefault="008A4EC4" w:rsidP="00F8619F">
            <w:pPr>
              <w:pStyle w:val="CorffyTestun2"/>
              <w:numPr>
                <w:ilvl w:val="0"/>
                <w:numId w:val="0"/>
              </w:numPr>
              <w:ind w:left="720"/>
              <w:jc w:val="both"/>
            </w:pPr>
          </w:p>
        </w:tc>
        <w:tc>
          <w:tcPr>
            <w:tcW w:w="1620" w:type="dxa"/>
          </w:tcPr>
          <w:p w:rsidR="008A4EC4" w:rsidRDefault="008A4EC4" w:rsidP="00F8619F">
            <w:pPr>
              <w:pStyle w:val="CorffyTestun2"/>
              <w:numPr>
                <w:ilvl w:val="0"/>
                <w:numId w:val="0"/>
              </w:numPr>
              <w:ind w:left="720"/>
              <w:jc w:val="both"/>
            </w:pPr>
          </w:p>
        </w:tc>
      </w:tr>
      <w:tr w:rsidR="008A4EC4" w:rsidTr="00FD0C5A">
        <w:tc>
          <w:tcPr>
            <w:tcW w:w="954" w:type="dxa"/>
          </w:tcPr>
          <w:p w:rsidR="008A4EC4" w:rsidRPr="00266075" w:rsidRDefault="008A4EC4" w:rsidP="00F8619F">
            <w:pPr>
              <w:pStyle w:val="Pennyn"/>
              <w:numPr>
                <w:ilvl w:val="0"/>
                <w:numId w:val="0"/>
              </w:numPr>
              <w:jc w:val="center"/>
            </w:pPr>
            <w:r w:rsidRPr="00266075">
              <w:t>24</w:t>
            </w:r>
          </w:p>
        </w:tc>
        <w:tc>
          <w:tcPr>
            <w:tcW w:w="6755" w:type="dxa"/>
          </w:tcPr>
          <w:p w:rsidR="008A4EC4" w:rsidRDefault="008A4EC4" w:rsidP="00F8619F">
            <w:pPr>
              <w:pStyle w:val="Pennyn"/>
              <w:numPr>
                <w:ilvl w:val="0"/>
                <w:numId w:val="0"/>
              </w:numPr>
              <w:ind w:left="360"/>
            </w:pPr>
            <w:r>
              <w:t xml:space="preserve">Have you </w:t>
            </w:r>
            <w:proofErr w:type="gramStart"/>
            <w:r>
              <w:t>agreed  a</w:t>
            </w:r>
            <w:proofErr w:type="gramEnd"/>
            <w:r>
              <w:t xml:space="preserve"> timetable for  the annual review of policies, and procedures,  including safeguarding and the </w:t>
            </w:r>
            <w:proofErr w:type="spellStart"/>
            <w:r>
              <w:t>well being</w:t>
            </w:r>
            <w:proofErr w:type="spellEnd"/>
            <w:r>
              <w:t xml:space="preserve"> of pupils ?  Who is responsible?</w:t>
            </w:r>
          </w:p>
          <w:p w:rsidR="008A4EC4" w:rsidRDefault="008A4EC4" w:rsidP="00F8619F">
            <w:pPr>
              <w:pStyle w:val="Pennyn"/>
              <w:numPr>
                <w:ilvl w:val="0"/>
                <w:numId w:val="0"/>
              </w:numPr>
              <w:ind w:left="360"/>
            </w:pPr>
          </w:p>
        </w:tc>
        <w:tc>
          <w:tcPr>
            <w:tcW w:w="5215" w:type="dxa"/>
          </w:tcPr>
          <w:p w:rsidR="008A4EC4" w:rsidRDefault="008A4EC4" w:rsidP="00F8619F">
            <w:pPr>
              <w:pStyle w:val="CorffyTestun2"/>
              <w:numPr>
                <w:ilvl w:val="0"/>
                <w:numId w:val="0"/>
              </w:numPr>
              <w:ind w:left="360"/>
            </w:pPr>
          </w:p>
        </w:tc>
        <w:tc>
          <w:tcPr>
            <w:tcW w:w="1620" w:type="dxa"/>
          </w:tcPr>
          <w:p w:rsidR="008A4EC4" w:rsidRDefault="008A4EC4" w:rsidP="00F8619F">
            <w:pPr>
              <w:pStyle w:val="CorffyTestun2"/>
              <w:numPr>
                <w:ilvl w:val="0"/>
                <w:numId w:val="0"/>
              </w:numPr>
              <w:ind w:left="360"/>
            </w:pPr>
          </w:p>
        </w:tc>
      </w:tr>
      <w:tr w:rsidR="008A4EC4" w:rsidTr="00FD0C5A">
        <w:tc>
          <w:tcPr>
            <w:tcW w:w="954" w:type="dxa"/>
          </w:tcPr>
          <w:p w:rsidR="008A4EC4" w:rsidRPr="00266075" w:rsidRDefault="008A4EC4" w:rsidP="00F8619F">
            <w:pPr>
              <w:pStyle w:val="Pennyn"/>
              <w:numPr>
                <w:ilvl w:val="0"/>
                <w:numId w:val="0"/>
              </w:numPr>
              <w:jc w:val="center"/>
            </w:pPr>
            <w:r w:rsidRPr="00266075">
              <w:t>25</w:t>
            </w:r>
          </w:p>
        </w:tc>
        <w:tc>
          <w:tcPr>
            <w:tcW w:w="6755" w:type="dxa"/>
          </w:tcPr>
          <w:p w:rsidR="008A4EC4" w:rsidRDefault="008A4EC4" w:rsidP="00F8619F">
            <w:pPr>
              <w:pStyle w:val="Pennyn"/>
              <w:numPr>
                <w:ilvl w:val="0"/>
                <w:numId w:val="0"/>
              </w:numPr>
              <w:ind w:left="360"/>
            </w:pPr>
            <w:r>
              <w:t xml:space="preserve">Are all staff, governors and volunteers aware of where the primary copies of all </w:t>
            </w:r>
            <w:proofErr w:type="spellStart"/>
            <w:r>
              <w:t>polices</w:t>
            </w:r>
            <w:proofErr w:type="spellEnd"/>
            <w:r>
              <w:t xml:space="preserve">, procedures and protocols </w:t>
            </w:r>
            <w:proofErr w:type="spellStart"/>
            <w:r>
              <w:t>etc</w:t>
            </w:r>
            <w:proofErr w:type="spellEnd"/>
            <w:r>
              <w:t xml:space="preserve"> are kept?</w:t>
            </w:r>
          </w:p>
          <w:p w:rsidR="008A4EC4" w:rsidRDefault="008A4EC4" w:rsidP="00F8619F">
            <w:pPr>
              <w:pStyle w:val="Pennyn"/>
              <w:numPr>
                <w:ilvl w:val="0"/>
                <w:numId w:val="0"/>
              </w:numPr>
              <w:ind w:left="360"/>
            </w:pPr>
          </w:p>
          <w:p w:rsidR="008A4EC4" w:rsidRDefault="008A4EC4" w:rsidP="00F8619F">
            <w:pPr>
              <w:pStyle w:val="Pennyn"/>
              <w:numPr>
                <w:ilvl w:val="0"/>
                <w:numId w:val="0"/>
              </w:numPr>
              <w:ind w:left="360"/>
            </w:pPr>
            <w:r>
              <w:t>NB this should include Agency Staff</w:t>
            </w:r>
          </w:p>
          <w:p w:rsidR="008A4EC4" w:rsidRDefault="008A4EC4" w:rsidP="00F8619F">
            <w:pPr>
              <w:pStyle w:val="Pennyn"/>
              <w:numPr>
                <w:ilvl w:val="0"/>
                <w:numId w:val="0"/>
              </w:numPr>
              <w:ind w:left="360"/>
            </w:pPr>
          </w:p>
        </w:tc>
        <w:tc>
          <w:tcPr>
            <w:tcW w:w="5215" w:type="dxa"/>
          </w:tcPr>
          <w:p w:rsidR="008A4EC4" w:rsidRDefault="008A4EC4" w:rsidP="00F8619F">
            <w:pPr>
              <w:numPr>
                <w:ilvl w:val="0"/>
                <w:numId w:val="0"/>
              </w:numPr>
              <w:ind w:left="360"/>
              <w:jc w:val="center"/>
            </w:pPr>
          </w:p>
        </w:tc>
        <w:tc>
          <w:tcPr>
            <w:tcW w:w="1620" w:type="dxa"/>
          </w:tcPr>
          <w:p w:rsidR="008A4EC4" w:rsidRDefault="008A4EC4" w:rsidP="00F8619F">
            <w:pPr>
              <w:numPr>
                <w:ilvl w:val="0"/>
                <w:numId w:val="0"/>
              </w:numPr>
              <w:ind w:left="360"/>
              <w:jc w:val="center"/>
            </w:pPr>
          </w:p>
        </w:tc>
      </w:tr>
      <w:tr w:rsidR="008A4EC4" w:rsidTr="00FD0C5A">
        <w:tc>
          <w:tcPr>
            <w:tcW w:w="954" w:type="dxa"/>
          </w:tcPr>
          <w:p w:rsidR="008A4EC4" w:rsidRPr="00266075" w:rsidRDefault="008A4EC4" w:rsidP="00270330">
            <w:pPr>
              <w:pStyle w:val="Pennyn"/>
              <w:numPr>
                <w:ilvl w:val="0"/>
                <w:numId w:val="0"/>
              </w:numPr>
              <w:jc w:val="center"/>
            </w:pPr>
            <w:r w:rsidRPr="00266075">
              <w:t>26</w:t>
            </w:r>
          </w:p>
        </w:tc>
        <w:tc>
          <w:tcPr>
            <w:tcW w:w="6755" w:type="dxa"/>
          </w:tcPr>
          <w:p w:rsidR="008A4EC4" w:rsidRDefault="008A4EC4" w:rsidP="00270330">
            <w:pPr>
              <w:pStyle w:val="Pennyn"/>
              <w:numPr>
                <w:ilvl w:val="0"/>
                <w:numId w:val="0"/>
              </w:numPr>
              <w:ind w:left="360"/>
            </w:pPr>
            <w:r>
              <w:t>Are you clear how any deficiencies or weaknesses about child protection arrangements will be remedied and what support is available from the Local Authority?</w:t>
            </w:r>
          </w:p>
        </w:tc>
        <w:tc>
          <w:tcPr>
            <w:tcW w:w="5215" w:type="dxa"/>
          </w:tcPr>
          <w:p w:rsidR="008A4EC4" w:rsidRDefault="008A4EC4" w:rsidP="00270330">
            <w:pPr>
              <w:numPr>
                <w:ilvl w:val="0"/>
                <w:numId w:val="0"/>
              </w:numPr>
              <w:ind w:left="360"/>
              <w:jc w:val="center"/>
            </w:pPr>
          </w:p>
        </w:tc>
        <w:tc>
          <w:tcPr>
            <w:tcW w:w="1620" w:type="dxa"/>
          </w:tcPr>
          <w:p w:rsidR="008A4EC4" w:rsidRDefault="008A4EC4" w:rsidP="00270330">
            <w:pPr>
              <w:numPr>
                <w:ilvl w:val="0"/>
                <w:numId w:val="0"/>
              </w:numPr>
              <w:ind w:left="360"/>
              <w:jc w:val="center"/>
            </w:pPr>
          </w:p>
        </w:tc>
      </w:tr>
      <w:tr w:rsidR="008A4EC4" w:rsidTr="00FD0C5A">
        <w:tc>
          <w:tcPr>
            <w:tcW w:w="954" w:type="dxa"/>
          </w:tcPr>
          <w:p w:rsidR="008A4EC4" w:rsidRPr="00266075" w:rsidRDefault="008A4EC4" w:rsidP="00270330">
            <w:pPr>
              <w:pStyle w:val="Pennyn"/>
              <w:numPr>
                <w:ilvl w:val="0"/>
                <w:numId w:val="0"/>
              </w:numPr>
              <w:jc w:val="center"/>
            </w:pPr>
            <w:r w:rsidRPr="00266075">
              <w:t>27</w:t>
            </w:r>
          </w:p>
        </w:tc>
        <w:tc>
          <w:tcPr>
            <w:tcW w:w="6755" w:type="dxa"/>
          </w:tcPr>
          <w:p w:rsidR="008A4EC4" w:rsidRDefault="008A4EC4" w:rsidP="00270330">
            <w:pPr>
              <w:numPr>
                <w:ilvl w:val="0"/>
                <w:numId w:val="0"/>
              </w:numPr>
              <w:ind w:left="360"/>
            </w:pPr>
            <w:r>
              <w:t xml:space="preserve">Is there an established system for recording confidential </w:t>
            </w:r>
            <w:r>
              <w:lastRenderedPageBreak/>
              <w:t>child protection information?</w:t>
            </w:r>
          </w:p>
        </w:tc>
        <w:tc>
          <w:tcPr>
            <w:tcW w:w="5215" w:type="dxa"/>
          </w:tcPr>
          <w:p w:rsidR="008A4EC4" w:rsidRDefault="008A4EC4" w:rsidP="00270330">
            <w:pPr>
              <w:numPr>
                <w:ilvl w:val="0"/>
                <w:numId w:val="0"/>
              </w:numPr>
              <w:ind w:left="360"/>
              <w:jc w:val="center"/>
              <w:rPr>
                <w:sz w:val="28"/>
              </w:rPr>
            </w:pPr>
          </w:p>
        </w:tc>
        <w:tc>
          <w:tcPr>
            <w:tcW w:w="1620" w:type="dxa"/>
          </w:tcPr>
          <w:p w:rsidR="008A4EC4" w:rsidRDefault="008A4EC4" w:rsidP="00270330">
            <w:pPr>
              <w:numPr>
                <w:ilvl w:val="0"/>
                <w:numId w:val="0"/>
              </w:numPr>
              <w:ind w:left="360"/>
              <w:jc w:val="center"/>
              <w:rPr>
                <w:sz w:val="28"/>
              </w:rPr>
            </w:pPr>
          </w:p>
        </w:tc>
      </w:tr>
    </w:tbl>
    <w:p w:rsidR="008A4EC4" w:rsidRDefault="008A4EC4">
      <w:r>
        <w:lastRenderedPageBreak/>
        <w:br w:type="page"/>
      </w:r>
    </w:p>
    <w:tbl>
      <w:tblPr>
        <w:tblW w:w="14562"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804"/>
        <w:gridCol w:w="5103"/>
        <w:gridCol w:w="1683"/>
        <w:gridCol w:w="18"/>
      </w:tblGrid>
      <w:tr w:rsidR="008A4EC4" w:rsidRPr="00F8619F" w:rsidTr="00270330">
        <w:trPr>
          <w:gridAfter w:val="1"/>
          <w:wAfter w:w="18" w:type="dxa"/>
        </w:trPr>
        <w:tc>
          <w:tcPr>
            <w:tcW w:w="954" w:type="dxa"/>
            <w:shd w:val="clear" w:color="auto" w:fill="548DD4"/>
          </w:tcPr>
          <w:p w:rsidR="008A4EC4" w:rsidRDefault="008A4EC4" w:rsidP="005422C1">
            <w:pPr>
              <w:pStyle w:val="Pennyn"/>
              <w:numPr>
                <w:ilvl w:val="0"/>
                <w:numId w:val="0"/>
              </w:numPr>
              <w:tabs>
                <w:tab w:val="num" w:pos="720"/>
              </w:tabs>
              <w:ind w:left="720" w:hanging="360"/>
            </w:pPr>
          </w:p>
        </w:tc>
        <w:tc>
          <w:tcPr>
            <w:tcW w:w="6804" w:type="dxa"/>
            <w:shd w:val="clear" w:color="auto" w:fill="548DD4"/>
          </w:tcPr>
          <w:p w:rsidR="008A4EC4" w:rsidRPr="00F8619F" w:rsidRDefault="008A4EC4" w:rsidP="005422C1">
            <w:pPr>
              <w:numPr>
                <w:ilvl w:val="0"/>
                <w:numId w:val="0"/>
              </w:numPr>
              <w:tabs>
                <w:tab w:val="num" w:pos="720"/>
              </w:tabs>
              <w:ind w:left="720" w:hanging="360"/>
            </w:pPr>
          </w:p>
          <w:p w:rsidR="008A4EC4" w:rsidRPr="00F8619F" w:rsidRDefault="008A4EC4" w:rsidP="005422C1">
            <w:pPr>
              <w:numPr>
                <w:ilvl w:val="0"/>
                <w:numId w:val="0"/>
              </w:numPr>
              <w:tabs>
                <w:tab w:val="num" w:pos="720"/>
              </w:tabs>
              <w:ind w:left="720" w:hanging="360"/>
              <w:rPr>
                <w:b/>
                <w:sz w:val="28"/>
                <w:szCs w:val="28"/>
              </w:rPr>
            </w:pPr>
            <w:r w:rsidRPr="00F8619F">
              <w:rPr>
                <w:b/>
                <w:sz w:val="28"/>
                <w:szCs w:val="28"/>
              </w:rPr>
              <w:t>Whole Governing Body (Continued)</w:t>
            </w:r>
          </w:p>
          <w:p w:rsidR="008A4EC4" w:rsidRPr="00F8619F" w:rsidRDefault="008A4EC4" w:rsidP="005422C1">
            <w:pPr>
              <w:numPr>
                <w:ilvl w:val="0"/>
                <w:numId w:val="0"/>
              </w:numPr>
              <w:tabs>
                <w:tab w:val="num" w:pos="720"/>
              </w:tabs>
              <w:ind w:left="720" w:hanging="360"/>
            </w:pPr>
          </w:p>
        </w:tc>
        <w:tc>
          <w:tcPr>
            <w:tcW w:w="5103" w:type="dxa"/>
            <w:shd w:val="clear" w:color="auto" w:fill="548DD4"/>
          </w:tcPr>
          <w:p w:rsidR="008A4EC4" w:rsidRPr="00F8619F" w:rsidRDefault="008A4EC4" w:rsidP="005422C1">
            <w:pPr>
              <w:pStyle w:val="CorffyTestun2"/>
              <w:numPr>
                <w:ilvl w:val="0"/>
                <w:numId w:val="0"/>
              </w:numPr>
              <w:tabs>
                <w:tab w:val="num" w:pos="720"/>
              </w:tabs>
              <w:ind w:left="720" w:hanging="360"/>
              <w:rPr>
                <w:sz w:val="28"/>
                <w:szCs w:val="28"/>
              </w:rPr>
            </w:pPr>
          </w:p>
          <w:p w:rsidR="008A4EC4" w:rsidRPr="00F8619F" w:rsidRDefault="008A4EC4" w:rsidP="005422C1">
            <w:pPr>
              <w:pStyle w:val="CorffyTestun2"/>
              <w:numPr>
                <w:ilvl w:val="0"/>
                <w:numId w:val="0"/>
              </w:numPr>
              <w:tabs>
                <w:tab w:val="num" w:pos="720"/>
              </w:tabs>
              <w:ind w:left="720" w:hanging="360"/>
              <w:rPr>
                <w:sz w:val="28"/>
                <w:szCs w:val="28"/>
              </w:rPr>
            </w:pPr>
            <w:r w:rsidRPr="00F8619F">
              <w:rPr>
                <w:sz w:val="28"/>
                <w:szCs w:val="28"/>
              </w:rPr>
              <w:t>Responses/Action Taken</w:t>
            </w:r>
          </w:p>
        </w:tc>
        <w:tc>
          <w:tcPr>
            <w:tcW w:w="1683" w:type="dxa"/>
            <w:shd w:val="clear" w:color="auto" w:fill="548DD4"/>
          </w:tcPr>
          <w:p w:rsidR="008A4EC4" w:rsidRPr="00F8619F" w:rsidRDefault="008A4EC4" w:rsidP="005422C1">
            <w:pPr>
              <w:pStyle w:val="CorffyTestun2"/>
              <w:numPr>
                <w:ilvl w:val="0"/>
                <w:numId w:val="0"/>
              </w:numPr>
              <w:tabs>
                <w:tab w:val="num" w:pos="720"/>
              </w:tabs>
              <w:ind w:left="720" w:hanging="360"/>
              <w:rPr>
                <w:sz w:val="28"/>
                <w:szCs w:val="28"/>
              </w:rPr>
            </w:pPr>
          </w:p>
          <w:p w:rsidR="008A4EC4" w:rsidRPr="00F8619F" w:rsidRDefault="008A4EC4" w:rsidP="005422C1">
            <w:pPr>
              <w:pStyle w:val="CorffyTestun2"/>
              <w:numPr>
                <w:ilvl w:val="0"/>
                <w:numId w:val="0"/>
              </w:numPr>
              <w:tabs>
                <w:tab w:val="num" w:pos="720"/>
              </w:tabs>
              <w:ind w:left="720" w:hanging="360"/>
              <w:rPr>
                <w:sz w:val="28"/>
                <w:szCs w:val="28"/>
              </w:rPr>
            </w:pPr>
            <w:r w:rsidRPr="00F8619F">
              <w:rPr>
                <w:sz w:val="28"/>
                <w:szCs w:val="28"/>
              </w:rPr>
              <w:t>Date</w:t>
            </w:r>
          </w:p>
          <w:p w:rsidR="008A4EC4" w:rsidRPr="00F8619F" w:rsidRDefault="008A4EC4" w:rsidP="005422C1">
            <w:pPr>
              <w:pStyle w:val="CorffyTestun2"/>
              <w:numPr>
                <w:ilvl w:val="0"/>
                <w:numId w:val="0"/>
              </w:numPr>
              <w:tabs>
                <w:tab w:val="num" w:pos="720"/>
              </w:tabs>
              <w:ind w:left="720" w:hanging="360"/>
              <w:rPr>
                <w:sz w:val="28"/>
                <w:szCs w:val="28"/>
              </w:rPr>
            </w:pPr>
          </w:p>
        </w:tc>
      </w:tr>
      <w:tr w:rsidR="008A4EC4" w:rsidTr="00270330">
        <w:trPr>
          <w:gridAfter w:val="1"/>
          <w:wAfter w:w="18" w:type="dxa"/>
        </w:trPr>
        <w:tc>
          <w:tcPr>
            <w:tcW w:w="954" w:type="dxa"/>
          </w:tcPr>
          <w:p w:rsidR="008A4EC4" w:rsidRPr="00266075" w:rsidRDefault="008A4EC4" w:rsidP="00270330">
            <w:pPr>
              <w:pStyle w:val="Pennyn"/>
              <w:numPr>
                <w:ilvl w:val="0"/>
                <w:numId w:val="0"/>
              </w:numPr>
              <w:jc w:val="center"/>
            </w:pPr>
            <w:r w:rsidRPr="00266075">
              <w:t>28</w:t>
            </w:r>
          </w:p>
        </w:tc>
        <w:tc>
          <w:tcPr>
            <w:tcW w:w="6804" w:type="dxa"/>
          </w:tcPr>
          <w:p w:rsidR="008A4EC4" w:rsidRDefault="008A4EC4" w:rsidP="00270330">
            <w:pPr>
              <w:numPr>
                <w:ilvl w:val="0"/>
                <w:numId w:val="0"/>
              </w:numPr>
              <w:ind w:left="360"/>
            </w:pPr>
            <w:r>
              <w:t>Does the School have a policy on transferring information at key transition points e.g. Year 6, in relation to vulnerable children and child welfare concerns and children about whom there are Child Protection concerns?</w:t>
            </w:r>
          </w:p>
        </w:tc>
        <w:tc>
          <w:tcPr>
            <w:tcW w:w="5103" w:type="dxa"/>
          </w:tcPr>
          <w:p w:rsidR="008A4EC4" w:rsidRDefault="008A4EC4" w:rsidP="00270330">
            <w:pPr>
              <w:numPr>
                <w:ilvl w:val="0"/>
                <w:numId w:val="0"/>
              </w:numPr>
              <w:ind w:left="360"/>
              <w:jc w:val="center"/>
              <w:rPr>
                <w:sz w:val="28"/>
              </w:rPr>
            </w:pPr>
          </w:p>
        </w:tc>
        <w:tc>
          <w:tcPr>
            <w:tcW w:w="1683" w:type="dxa"/>
          </w:tcPr>
          <w:p w:rsidR="008A4EC4" w:rsidRDefault="008A4EC4" w:rsidP="00270330">
            <w:pPr>
              <w:numPr>
                <w:ilvl w:val="0"/>
                <w:numId w:val="0"/>
              </w:numPr>
              <w:ind w:left="360"/>
              <w:jc w:val="center"/>
              <w:rPr>
                <w:sz w:val="28"/>
              </w:rPr>
            </w:pPr>
          </w:p>
        </w:tc>
      </w:tr>
      <w:tr w:rsidR="008A4EC4" w:rsidTr="00270330">
        <w:trPr>
          <w:gridAfter w:val="1"/>
          <w:wAfter w:w="18" w:type="dxa"/>
        </w:trPr>
        <w:tc>
          <w:tcPr>
            <w:tcW w:w="954" w:type="dxa"/>
          </w:tcPr>
          <w:p w:rsidR="008A4EC4" w:rsidRPr="00266075" w:rsidRDefault="008A4EC4" w:rsidP="00270330">
            <w:pPr>
              <w:pStyle w:val="Pennyn"/>
              <w:numPr>
                <w:ilvl w:val="0"/>
                <w:numId w:val="0"/>
              </w:numPr>
              <w:jc w:val="center"/>
            </w:pPr>
            <w:r w:rsidRPr="00266075">
              <w:t>29</w:t>
            </w:r>
          </w:p>
        </w:tc>
        <w:tc>
          <w:tcPr>
            <w:tcW w:w="6804" w:type="dxa"/>
          </w:tcPr>
          <w:p w:rsidR="008A4EC4" w:rsidRDefault="008A4EC4" w:rsidP="00270330">
            <w:pPr>
              <w:numPr>
                <w:ilvl w:val="0"/>
                <w:numId w:val="0"/>
              </w:numPr>
              <w:ind w:left="360"/>
            </w:pPr>
            <w:r>
              <w:t>Do you receive an annual report on the number of incidents/cases (without names or details, as they are strictly confidential)?</w:t>
            </w:r>
          </w:p>
          <w:p w:rsidR="008A4EC4" w:rsidRDefault="008A4EC4" w:rsidP="00270330">
            <w:pPr>
              <w:numPr>
                <w:ilvl w:val="0"/>
                <w:numId w:val="0"/>
              </w:numPr>
              <w:ind w:left="360"/>
            </w:pPr>
          </w:p>
        </w:tc>
        <w:tc>
          <w:tcPr>
            <w:tcW w:w="5103" w:type="dxa"/>
          </w:tcPr>
          <w:p w:rsidR="008A4EC4" w:rsidRDefault="008A4EC4" w:rsidP="00270330">
            <w:pPr>
              <w:pStyle w:val="Pennyn"/>
              <w:numPr>
                <w:ilvl w:val="0"/>
                <w:numId w:val="0"/>
              </w:numPr>
              <w:tabs>
                <w:tab w:val="left" w:pos="6228"/>
                <w:tab w:val="left" w:pos="9174"/>
              </w:tabs>
              <w:ind w:left="360"/>
              <w:jc w:val="center"/>
            </w:pPr>
          </w:p>
        </w:tc>
        <w:tc>
          <w:tcPr>
            <w:tcW w:w="1683" w:type="dxa"/>
          </w:tcPr>
          <w:p w:rsidR="008A4EC4" w:rsidRDefault="008A4EC4" w:rsidP="00270330">
            <w:pPr>
              <w:numPr>
                <w:ilvl w:val="0"/>
                <w:numId w:val="0"/>
              </w:numPr>
              <w:tabs>
                <w:tab w:val="left" w:pos="6228"/>
                <w:tab w:val="left" w:pos="9174"/>
              </w:tabs>
              <w:ind w:left="360"/>
              <w:jc w:val="center"/>
            </w:pPr>
          </w:p>
        </w:tc>
      </w:tr>
      <w:tr w:rsidR="008A4EC4" w:rsidTr="00270330">
        <w:trPr>
          <w:gridAfter w:val="1"/>
          <w:wAfter w:w="18" w:type="dxa"/>
          <w:trHeight w:val="85"/>
        </w:trPr>
        <w:tc>
          <w:tcPr>
            <w:tcW w:w="954" w:type="dxa"/>
          </w:tcPr>
          <w:p w:rsidR="008A4EC4" w:rsidRPr="00266075" w:rsidRDefault="008A4EC4" w:rsidP="00270330">
            <w:pPr>
              <w:pStyle w:val="Pennyn"/>
              <w:numPr>
                <w:ilvl w:val="0"/>
                <w:numId w:val="0"/>
              </w:numPr>
              <w:jc w:val="center"/>
            </w:pPr>
            <w:r w:rsidRPr="00266075">
              <w:t>30</w:t>
            </w:r>
          </w:p>
        </w:tc>
        <w:tc>
          <w:tcPr>
            <w:tcW w:w="6804" w:type="dxa"/>
          </w:tcPr>
          <w:p w:rsidR="008A4EC4" w:rsidRDefault="008A4EC4" w:rsidP="00270330">
            <w:pPr>
              <w:numPr>
                <w:ilvl w:val="0"/>
                <w:numId w:val="0"/>
              </w:numPr>
              <w:ind w:left="360"/>
            </w:pPr>
            <w:r>
              <w:t>Does the governing body have in place procedures for dealing with allegations of abuse against members of staff and volunteers that comply with Statutory guidance, All Wales Guidance and Human Resources procedures?</w:t>
            </w:r>
          </w:p>
          <w:p w:rsidR="008A4EC4" w:rsidRDefault="008A4EC4" w:rsidP="00270330">
            <w:pPr>
              <w:numPr>
                <w:ilvl w:val="0"/>
                <w:numId w:val="0"/>
              </w:numPr>
              <w:ind w:left="360"/>
            </w:pPr>
          </w:p>
        </w:tc>
        <w:tc>
          <w:tcPr>
            <w:tcW w:w="5103" w:type="dxa"/>
          </w:tcPr>
          <w:p w:rsidR="008A4EC4" w:rsidRDefault="008A4EC4" w:rsidP="00270330">
            <w:pPr>
              <w:pStyle w:val="Pennyn"/>
              <w:numPr>
                <w:ilvl w:val="0"/>
                <w:numId w:val="0"/>
              </w:numPr>
              <w:ind w:left="360"/>
              <w:jc w:val="center"/>
            </w:pPr>
          </w:p>
        </w:tc>
        <w:tc>
          <w:tcPr>
            <w:tcW w:w="1683" w:type="dxa"/>
          </w:tcPr>
          <w:p w:rsidR="008A4EC4" w:rsidRDefault="008A4EC4" w:rsidP="00270330">
            <w:pPr>
              <w:pStyle w:val="Pennyn"/>
              <w:numPr>
                <w:ilvl w:val="0"/>
                <w:numId w:val="0"/>
              </w:numPr>
              <w:ind w:left="360"/>
              <w:jc w:val="center"/>
            </w:pPr>
          </w:p>
        </w:tc>
      </w:tr>
      <w:tr w:rsidR="008A4EC4" w:rsidTr="00270330">
        <w:trPr>
          <w:gridAfter w:val="1"/>
          <w:wAfter w:w="18" w:type="dxa"/>
        </w:trPr>
        <w:tc>
          <w:tcPr>
            <w:tcW w:w="954" w:type="dxa"/>
          </w:tcPr>
          <w:p w:rsidR="008A4EC4" w:rsidRPr="00266075" w:rsidRDefault="008A4EC4" w:rsidP="00270330">
            <w:pPr>
              <w:pStyle w:val="Pennyn"/>
              <w:numPr>
                <w:ilvl w:val="0"/>
                <w:numId w:val="0"/>
              </w:numPr>
              <w:jc w:val="center"/>
            </w:pPr>
            <w:r w:rsidRPr="00266075">
              <w:t>31</w:t>
            </w:r>
          </w:p>
        </w:tc>
        <w:tc>
          <w:tcPr>
            <w:tcW w:w="6804" w:type="dxa"/>
          </w:tcPr>
          <w:p w:rsidR="008A4EC4" w:rsidRDefault="008A4EC4" w:rsidP="00270330">
            <w:pPr>
              <w:numPr>
                <w:ilvl w:val="0"/>
                <w:numId w:val="0"/>
              </w:numPr>
              <w:ind w:left="360"/>
            </w:pPr>
            <w:proofErr w:type="gramStart"/>
            <w:r>
              <w:t>Do staff</w:t>
            </w:r>
            <w:proofErr w:type="gramEnd"/>
            <w:r>
              <w:t xml:space="preserve"> take appropriate actions to address concerns about the welfare of a child or children, working to agreed local policies and procedures in full partnership with other local agencies?</w:t>
            </w:r>
          </w:p>
          <w:p w:rsidR="008A4EC4" w:rsidRDefault="008A4EC4" w:rsidP="00270330">
            <w:pPr>
              <w:numPr>
                <w:ilvl w:val="0"/>
                <w:numId w:val="0"/>
              </w:numPr>
              <w:ind w:left="360"/>
            </w:pPr>
          </w:p>
          <w:p w:rsidR="008A4EC4" w:rsidRDefault="008A4EC4" w:rsidP="00270330">
            <w:pPr>
              <w:numPr>
                <w:ilvl w:val="0"/>
                <w:numId w:val="0"/>
              </w:numPr>
              <w:ind w:left="360"/>
            </w:pPr>
            <w:r>
              <w:t>How do you know this?</w:t>
            </w:r>
          </w:p>
        </w:tc>
        <w:tc>
          <w:tcPr>
            <w:tcW w:w="5103" w:type="dxa"/>
          </w:tcPr>
          <w:p w:rsidR="008A4EC4" w:rsidRDefault="008A4EC4" w:rsidP="00270330">
            <w:pPr>
              <w:pStyle w:val="Pennyn"/>
              <w:numPr>
                <w:ilvl w:val="0"/>
                <w:numId w:val="0"/>
              </w:numPr>
              <w:ind w:left="360"/>
              <w:jc w:val="center"/>
            </w:pPr>
          </w:p>
        </w:tc>
        <w:tc>
          <w:tcPr>
            <w:tcW w:w="1683" w:type="dxa"/>
          </w:tcPr>
          <w:p w:rsidR="008A4EC4" w:rsidRDefault="008A4EC4" w:rsidP="00270330">
            <w:pPr>
              <w:pStyle w:val="Pennyn"/>
              <w:numPr>
                <w:ilvl w:val="0"/>
                <w:numId w:val="0"/>
              </w:numPr>
              <w:ind w:left="360"/>
              <w:jc w:val="center"/>
            </w:pPr>
          </w:p>
        </w:tc>
      </w:tr>
      <w:tr w:rsidR="008A4EC4" w:rsidTr="00270330">
        <w:tc>
          <w:tcPr>
            <w:tcW w:w="954" w:type="dxa"/>
            <w:shd w:val="clear" w:color="auto" w:fill="548DD4"/>
          </w:tcPr>
          <w:p w:rsidR="008A4EC4" w:rsidRDefault="008A4EC4" w:rsidP="00270330">
            <w:pPr>
              <w:pStyle w:val="Pennyn"/>
              <w:numPr>
                <w:ilvl w:val="0"/>
                <w:numId w:val="0"/>
              </w:numPr>
              <w:ind w:left="360"/>
              <w:jc w:val="center"/>
            </w:pPr>
          </w:p>
        </w:tc>
        <w:tc>
          <w:tcPr>
            <w:tcW w:w="6804" w:type="dxa"/>
            <w:shd w:val="clear" w:color="auto" w:fill="548DD4"/>
          </w:tcPr>
          <w:p w:rsidR="008A4EC4" w:rsidRDefault="008A4EC4" w:rsidP="00270330">
            <w:pPr>
              <w:pStyle w:val="Pennawd2"/>
              <w:numPr>
                <w:ilvl w:val="0"/>
                <w:numId w:val="0"/>
              </w:numPr>
              <w:ind w:left="360"/>
              <w:jc w:val="left"/>
              <w:rPr>
                <w:sz w:val="28"/>
              </w:rPr>
            </w:pPr>
          </w:p>
          <w:p w:rsidR="008A4EC4" w:rsidRDefault="008A4EC4" w:rsidP="00270330">
            <w:pPr>
              <w:pStyle w:val="Pennawd2"/>
              <w:numPr>
                <w:ilvl w:val="0"/>
                <w:numId w:val="0"/>
              </w:numPr>
              <w:ind w:left="360"/>
              <w:jc w:val="left"/>
              <w:rPr>
                <w:sz w:val="28"/>
              </w:rPr>
            </w:pPr>
            <w:r>
              <w:rPr>
                <w:sz w:val="28"/>
              </w:rPr>
              <w:t>A Safeguarding Ethos</w:t>
            </w:r>
          </w:p>
          <w:p w:rsidR="008A4EC4" w:rsidRDefault="008A4EC4" w:rsidP="00270330">
            <w:pPr>
              <w:numPr>
                <w:ilvl w:val="0"/>
                <w:numId w:val="0"/>
              </w:numPr>
              <w:ind w:left="360"/>
              <w:rPr>
                <w:sz w:val="28"/>
              </w:rPr>
            </w:pPr>
          </w:p>
        </w:tc>
        <w:tc>
          <w:tcPr>
            <w:tcW w:w="5103" w:type="dxa"/>
            <w:shd w:val="clear" w:color="auto" w:fill="548DD4"/>
          </w:tcPr>
          <w:p w:rsidR="008A4EC4" w:rsidRDefault="008A4EC4" w:rsidP="00270330">
            <w:pPr>
              <w:pStyle w:val="Pennyn"/>
              <w:numPr>
                <w:ilvl w:val="0"/>
                <w:numId w:val="0"/>
              </w:numPr>
              <w:ind w:left="360"/>
              <w:jc w:val="center"/>
              <w:rPr>
                <w:b/>
                <w:sz w:val="28"/>
              </w:rPr>
            </w:pPr>
          </w:p>
          <w:p w:rsidR="008A4EC4" w:rsidRDefault="008A4EC4" w:rsidP="00270330">
            <w:pPr>
              <w:pStyle w:val="Pennyn"/>
              <w:numPr>
                <w:ilvl w:val="0"/>
                <w:numId w:val="0"/>
              </w:numPr>
              <w:ind w:left="360"/>
              <w:rPr>
                <w:b/>
                <w:sz w:val="28"/>
              </w:rPr>
            </w:pPr>
            <w:r>
              <w:rPr>
                <w:b/>
                <w:sz w:val="28"/>
              </w:rPr>
              <w:t>Responses/Action Taken</w:t>
            </w:r>
          </w:p>
        </w:tc>
        <w:tc>
          <w:tcPr>
            <w:tcW w:w="1701" w:type="dxa"/>
            <w:gridSpan w:val="2"/>
            <w:shd w:val="clear" w:color="auto" w:fill="548DD4"/>
          </w:tcPr>
          <w:p w:rsidR="008A4EC4" w:rsidRDefault="008A4EC4" w:rsidP="00270330">
            <w:pPr>
              <w:pStyle w:val="Pennyn"/>
              <w:numPr>
                <w:ilvl w:val="0"/>
                <w:numId w:val="0"/>
              </w:numPr>
              <w:ind w:left="360"/>
              <w:jc w:val="center"/>
              <w:rPr>
                <w:b/>
                <w:sz w:val="28"/>
              </w:rPr>
            </w:pPr>
          </w:p>
          <w:p w:rsidR="008A4EC4" w:rsidRDefault="008A4EC4" w:rsidP="00270330">
            <w:pPr>
              <w:pStyle w:val="Pennyn"/>
              <w:numPr>
                <w:ilvl w:val="0"/>
                <w:numId w:val="0"/>
              </w:numPr>
              <w:ind w:left="360"/>
              <w:jc w:val="center"/>
              <w:rPr>
                <w:b/>
                <w:sz w:val="28"/>
              </w:rPr>
            </w:pPr>
            <w:r>
              <w:rPr>
                <w:b/>
                <w:sz w:val="28"/>
              </w:rPr>
              <w:t>Date</w:t>
            </w:r>
          </w:p>
        </w:tc>
      </w:tr>
      <w:tr w:rsidR="008A4EC4" w:rsidTr="00270330">
        <w:tc>
          <w:tcPr>
            <w:tcW w:w="954" w:type="dxa"/>
          </w:tcPr>
          <w:p w:rsidR="008A4EC4" w:rsidRPr="00270330" w:rsidRDefault="008A4EC4" w:rsidP="00270330">
            <w:pPr>
              <w:pStyle w:val="Pennyn"/>
              <w:numPr>
                <w:ilvl w:val="0"/>
                <w:numId w:val="0"/>
              </w:numPr>
              <w:jc w:val="center"/>
            </w:pPr>
            <w:r w:rsidRPr="00270330">
              <w:t>32</w:t>
            </w:r>
          </w:p>
        </w:tc>
        <w:tc>
          <w:tcPr>
            <w:tcW w:w="6804" w:type="dxa"/>
          </w:tcPr>
          <w:p w:rsidR="008A4EC4" w:rsidRPr="00270330" w:rsidRDefault="008A4EC4" w:rsidP="00270330">
            <w:pPr>
              <w:numPr>
                <w:ilvl w:val="0"/>
                <w:numId w:val="0"/>
              </w:numPr>
              <w:tabs>
                <w:tab w:val="left" w:pos="6228"/>
                <w:tab w:val="left" w:pos="9174"/>
              </w:tabs>
              <w:ind w:left="360"/>
            </w:pPr>
            <w:r w:rsidRPr="00270330">
              <w:t>How does the school make clear its commitment to safeguarding children and promoting the welfare of its pupils to staff, parents, carers, volunteers and Governors?</w:t>
            </w:r>
          </w:p>
          <w:p w:rsidR="008A4EC4" w:rsidRPr="00270330" w:rsidRDefault="008A4EC4" w:rsidP="00270330">
            <w:pPr>
              <w:numPr>
                <w:ilvl w:val="0"/>
                <w:numId w:val="0"/>
              </w:numPr>
              <w:tabs>
                <w:tab w:val="left" w:pos="6228"/>
                <w:tab w:val="left" w:pos="9174"/>
              </w:tabs>
              <w:ind w:left="360"/>
            </w:pPr>
          </w:p>
        </w:tc>
        <w:tc>
          <w:tcPr>
            <w:tcW w:w="5103" w:type="dxa"/>
          </w:tcPr>
          <w:p w:rsidR="008A4EC4" w:rsidRDefault="008A4EC4" w:rsidP="00270330">
            <w:pPr>
              <w:pStyle w:val="Pennyn"/>
              <w:numPr>
                <w:ilvl w:val="0"/>
                <w:numId w:val="0"/>
              </w:numPr>
              <w:ind w:left="360"/>
              <w:jc w:val="center"/>
            </w:pPr>
          </w:p>
        </w:tc>
        <w:tc>
          <w:tcPr>
            <w:tcW w:w="1701" w:type="dxa"/>
            <w:gridSpan w:val="2"/>
          </w:tcPr>
          <w:p w:rsidR="008A4EC4" w:rsidRDefault="008A4EC4" w:rsidP="00270330">
            <w:pPr>
              <w:pStyle w:val="Pennyn"/>
              <w:numPr>
                <w:ilvl w:val="0"/>
                <w:numId w:val="0"/>
              </w:numPr>
              <w:ind w:left="360"/>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33</w:t>
            </w:r>
          </w:p>
        </w:tc>
        <w:tc>
          <w:tcPr>
            <w:tcW w:w="6804" w:type="dxa"/>
          </w:tcPr>
          <w:p w:rsidR="008A4EC4" w:rsidRPr="00270330" w:rsidRDefault="008A4EC4" w:rsidP="00270330">
            <w:pPr>
              <w:numPr>
                <w:ilvl w:val="0"/>
                <w:numId w:val="0"/>
              </w:numPr>
              <w:ind w:left="360"/>
            </w:pPr>
            <w:r w:rsidRPr="00270330">
              <w:t>Are all staff and volunteers able to raise concerns about poor or unsafe practice in accordance with agreed whistle blowing policies?</w:t>
            </w:r>
          </w:p>
          <w:p w:rsidR="008A4EC4" w:rsidRPr="00270330" w:rsidRDefault="008A4EC4" w:rsidP="00270330">
            <w:pPr>
              <w:numPr>
                <w:ilvl w:val="0"/>
                <w:numId w:val="0"/>
              </w:numPr>
              <w:ind w:left="360"/>
            </w:pPr>
          </w:p>
        </w:tc>
        <w:tc>
          <w:tcPr>
            <w:tcW w:w="5103" w:type="dxa"/>
          </w:tcPr>
          <w:p w:rsidR="008A4EC4" w:rsidRDefault="008A4EC4" w:rsidP="00270330">
            <w:pPr>
              <w:pStyle w:val="Pennyn"/>
              <w:numPr>
                <w:ilvl w:val="0"/>
                <w:numId w:val="0"/>
              </w:numPr>
              <w:ind w:left="360"/>
              <w:jc w:val="center"/>
            </w:pPr>
          </w:p>
        </w:tc>
        <w:tc>
          <w:tcPr>
            <w:tcW w:w="1701" w:type="dxa"/>
            <w:gridSpan w:val="2"/>
          </w:tcPr>
          <w:p w:rsidR="008A4EC4" w:rsidRDefault="008A4EC4" w:rsidP="00270330">
            <w:pPr>
              <w:pStyle w:val="Pennyn"/>
              <w:numPr>
                <w:ilvl w:val="0"/>
                <w:numId w:val="0"/>
              </w:numPr>
              <w:ind w:left="360"/>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34</w:t>
            </w:r>
          </w:p>
        </w:tc>
        <w:tc>
          <w:tcPr>
            <w:tcW w:w="6804" w:type="dxa"/>
          </w:tcPr>
          <w:p w:rsidR="008A4EC4" w:rsidRPr="00270330" w:rsidRDefault="008A4EC4" w:rsidP="00270330">
            <w:pPr>
              <w:numPr>
                <w:ilvl w:val="0"/>
                <w:numId w:val="0"/>
              </w:numPr>
              <w:ind w:left="360"/>
            </w:pPr>
            <w:r w:rsidRPr="00270330">
              <w:t>Are all school trips robustly risk assessed and in accordance with guidance?</w:t>
            </w:r>
          </w:p>
          <w:p w:rsidR="008A4EC4" w:rsidRPr="00270330" w:rsidRDefault="008A4EC4" w:rsidP="00270330">
            <w:pPr>
              <w:numPr>
                <w:ilvl w:val="0"/>
                <w:numId w:val="0"/>
              </w:numPr>
              <w:ind w:left="360"/>
            </w:pPr>
          </w:p>
        </w:tc>
        <w:tc>
          <w:tcPr>
            <w:tcW w:w="5103" w:type="dxa"/>
          </w:tcPr>
          <w:p w:rsidR="008A4EC4" w:rsidRDefault="008A4EC4" w:rsidP="00270330">
            <w:pPr>
              <w:pStyle w:val="Pennyn"/>
              <w:numPr>
                <w:ilvl w:val="0"/>
                <w:numId w:val="0"/>
              </w:numPr>
              <w:ind w:left="360"/>
              <w:jc w:val="center"/>
            </w:pPr>
          </w:p>
        </w:tc>
        <w:tc>
          <w:tcPr>
            <w:tcW w:w="1701" w:type="dxa"/>
            <w:gridSpan w:val="2"/>
          </w:tcPr>
          <w:p w:rsidR="008A4EC4" w:rsidRDefault="008A4EC4" w:rsidP="00270330">
            <w:pPr>
              <w:pStyle w:val="Pennyn"/>
              <w:numPr>
                <w:ilvl w:val="0"/>
                <w:numId w:val="0"/>
              </w:numPr>
              <w:ind w:left="360"/>
              <w:jc w:val="center"/>
            </w:pPr>
          </w:p>
        </w:tc>
      </w:tr>
    </w:tbl>
    <w:p w:rsidR="008A4EC4" w:rsidRDefault="008A4EC4">
      <w:r>
        <w:lastRenderedPageBreak/>
        <w:br w:type="page"/>
      </w:r>
    </w:p>
    <w:tbl>
      <w:tblPr>
        <w:tblW w:w="14562"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804"/>
        <w:gridCol w:w="5103"/>
        <w:gridCol w:w="1701"/>
      </w:tblGrid>
      <w:tr w:rsidR="008A4EC4" w:rsidTr="00270330">
        <w:tc>
          <w:tcPr>
            <w:tcW w:w="954" w:type="dxa"/>
            <w:shd w:val="clear" w:color="auto" w:fill="548DD4"/>
          </w:tcPr>
          <w:p w:rsidR="008A4EC4" w:rsidRDefault="008A4EC4" w:rsidP="00270330">
            <w:pPr>
              <w:pStyle w:val="Pennyn"/>
              <w:numPr>
                <w:ilvl w:val="0"/>
                <w:numId w:val="0"/>
              </w:numPr>
              <w:jc w:val="center"/>
            </w:pPr>
          </w:p>
        </w:tc>
        <w:tc>
          <w:tcPr>
            <w:tcW w:w="6804" w:type="dxa"/>
            <w:shd w:val="clear" w:color="auto" w:fill="548DD4"/>
          </w:tcPr>
          <w:p w:rsidR="008A4EC4" w:rsidRPr="00270330" w:rsidRDefault="008A4EC4" w:rsidP="00270330">
            <w:pPr>
              <w:numPr>
                <w:ilvl w:val="0"/>
                <w:numId w:val="0"/>
              </w:numPr>
              <w:ind w:left="360"/>
              <w:rPr>
                <w:b/>
                <w:sz w:val="28"/>
                <w:szCs w:val="28"/>
              </w:rPr>
            </w:pPr>
          </w:p>
          <w:p w:rsidR="008A4EC4" w:rsidRPr="00270330" w:rsidRDefault="008A4EC4" w:rsidP="00270330">
            <w:pPr>
              <w:numPr>
                <w:ilvl w:val="0"/>
                <w:numId w:val="0"/>
              </w:numPr>
              <w:ind w:left="360"/>
              <w:rPr>
                <w:b/>
                <w:sz w:val="28"/>
                <w:szCs w:val="28"/>
              </w:rPr>
            </w:pPr>
            <w:r w:rsidRPr="00270330">
              <w:rPr>
                <w:b/>
                <w:sz w:val="28"/>
                <w:szCs w:val="28"/>
              </w:rPr>
              <w:t>A Safeguarding Ethos</w:t>
            </w:r>
            <w:r>
              <w:rPr>
                <w:b/>
                <w:sz w:val="28"/>
                <w:szCs w:val="28"/>
              </w:rPr>
              <w:t xml:space="preserve"> (Continued)</w:t>
            </w:r>
          </w:p>
          <w:p w:rsidR="008A4EC4" w:rsidRPr="00270330" w:rsidRDefault="008A4EC4" w:rsidP="005422C1">
            <w:pPr>
              <w:numPr>
                <w:ilvl w:val="0"/>
                <w:numId w:val="0"/>
              </w:numPr>
              <w:ind w:left="360"/>
              <w:rPr>
                <w:b/>
                <w:sz w:val="28"/>
                <w:szCs w:val="28"/>
              </w:rPr>
            </w:pPr>
          </w:p>
        </w:tc>
        <w:tc>
          <w:tcPr>
            <w:tcW w:w="5103" w:type="dxa"/>
            <w:shd w:val="clear" w:color="auto" w:fill="548DD4"/>
          </w:tcPr>
          <w:p w:rsidR="008A4EC4" w:rsidRPr="00270330" w:rsidRDefault="008A4EC4" w:rsidP="005422C1">
            <w:pPr>
              <w:pStyle w:val="Pennyn"/>
              <w:numPr>
                <w:ilvl w:val="0"/>
                <w:numId w:val="0"/>
              </w:numPr>
              <w:ind w:left="360"/>
              <w:jc w:val="center"/>
              <w:rPr>
                <w:b/>
                <w:sz w:val="28"/>
                <w:szCs w:val="28"/>
              </w:rPr>
            </w:pPr>
          </w:p>
          <w:p w:rsidR="008A4EC4" w:rsidRPr="00270330" w:rsidRDefault="008A4EC4" w:rsidP="00270330">
            <w:pPr>
              <w:pStyle w:val="Pennyn"/>
              <w:numPr>
                <w:ilvl w:val="0"/>
                <w:numId w:val="0"/>
              </w:numPr>
              <w:ind w:left="360"/>
              <w:jc w:val="center"/>
              <w:rPr>
                <w:b/>
                <w:sz w:val="28"/>
                <w:szCs w:val="28"/>
              </w:rPr>
            </w:pPr>
            <w:r w:rsidRPr="00270330">
              <w:rPr>
                <w:b/>
                <w:sz w:val="28"/>
                <w:szCs w:val="28"/>
              </w:rPr>
              <w:t>Responses/Action Taken</w:t>
            </w:r>
          </w:p>
        </w:tc>
        <w:tc>
          <w:tcPr>
            <w:tcW w:w="1701" w:type="dxa"/>
            <w:shd w:val="clear" w:color="auto" w:fill="548DD4"/>
          </w:tcPr>
          <w:p w:rsidR="008A4EC4" w:rsidRPr="00270330" w:rsidRDefault="008A4EC4" w:rsidP="005422C1">
            <w:pPr>
              <w:pStyle w:val="Pennyn"/>
              <w:numPr>
                <w:ilvl w:val="0"/>
                <w:numId w:val="0"/>
              </w:numPr>
              <w:ind w:left="360"/>
              <w:jc w:val="center"/>
              <w:rPr>
                <w:b/>
                <w:sz w:val="28"/>
                <w:szCs w:val="28"/>
              </w:rPr>
            </w:pPr>
          </w:p>
          <w:p w:rsidR="008A4EC4" w:rsidRPr="00270330" w:rsidRDefault="008A4EC4" w:rsidP="005422C1">
            <w:pPr>
              <w:pStyle w:val="Pennyn"/>
              <w:numPr>
                <w:ilvl w:val="0"/>
                <w:numId w:val="0"/>
              </w:numPr>
              <w:ind w:left="360"/>
              <w:jc w:val="center"/>
              <w:rPr>
                <w:b/>
                <w:sz w:val="28"/>
                <w:szCs w:val="28"/>
              </w:rPr>
            </w:pPr>
            <w:r w:rsidRPr="00270330">
              <w:rPr>
                <w:b/>
                <w:sz w:val="28"/>
                <w:szCs w:val="28"/>
              </w:rPr>
              <w:t>Date</w:t>
            </w:r>
          </w:p>
        </w:tc>
      </w:tr>
      <w:tr w:rsidR="008A4EC4" w:rsidTr="00270330">
        <w:tc>
          <w:tcPr>
            <w:tcW w:w="954" w:type="dxa"/>
          </w:tcPr>
          <w:p w:rsidR="008A4EC4" w:rsidRPr="00270330" w:rsidRDefault="008A4EC4" w:rsidP="00270330">
            <w:pPr>
              <w:pStyle w:val="Pennyn"/>
              <w:numPr>
                <w:ilvl w:val="0"/>
                <w:numId w:val="0"/>
              </w:numPr>
              <w:jc w:val="center"/>
            </w:pPr>
            <w:r w:rsidRPr="00270330">
              <w:rPr>
                <w:sz w:val="22"/>
                <w:szCs w:val="22"/>
              </w:rPr>
              <w:br w:type="page"/>
              <w:t>35</w:t>
            </w:r>
          </w:p>
        </w:tc>
        <w:tc>
          <w:tcPr>
            <w:tcW w:w="6804" w:type="dxa"/>
          </w:tcPr>
          <w:p w:rsidR="008A4EC4" w:rsidRPr="00270330" w:rsidRDefault="008A4EC4" w:rsidP="00270330">
            <w:pPr>
              <w:numPr>
                <w:ilvl w:val="0"/>
                <w:numId w:val="0"/>
              </w:numPr>
              <w:ind w:left="360"/>
            </w:pPr>
            <w:r w:rsidRPr="00270330">
              <w:t>Are pupils, parents and staff listened to and complaints taken seriously?</w:t>
            </w:r>
          </w:p>
        </w:tc>
        <w:tc>
          <w:tcPr>
            <w:tcW w:w="5103" w:type="dxa"/>
          </w:tcPr>
          <w:p w:rsidR="008A4EC4" w:rsidRDefault="008A4EC4" w:rsidP="00270330">
            <w:pPr>
              <w:pStyle w:val="Pennyn"/>
              <w:numPr>
                <w:ilvl w:val="0"/>
                <w:numId w:val="0"/>
              </w:numPr>
              <w:ind w:left="360"/>
              <w:jc w:val="center"/>
            </w:pPr>
          </w:p>
        </w:tc>
        <w:tc>
          <w:tcPr>
            <w:tcW w:w="1701" w:type="dxa"/>
          </w:tcPr>
          <w:p w:rsidR="008A4EC4" w:rsidRDefault="008A4EC4" w:rsidP="00270330">
            <w:pPr>
              <w:pStyle w:val="Pennyn"/>
              <w:numPr>
                <w:ilvl w:val="0"/>
                <w:numId w:val="0"/>
              </w:numPr>
              <w:ind w:left="360"/>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36</w:t>
            </w:r>
          </w:p>
        </w:tc>
        <w:tc>
          <w:tcPr>
            <w:tcW w:w="6804" w:type="dxa"/>
          </w:tcPr>
          <w:p w:rsidR="008A4EC4" w:rsidRPr="00270330" w:rsidRDefault="008A4EC4" w:rsidP="00270330">
            <w:pPr>
              <w:numPr>
                <w:ilvl w:val="0"/>
                <w:numId w:val="0"/>
              </w:numPr>
              <w:ind w:left="360"/>
            </w:pPr>
            <w:r w:rsidRPr="00270330">
              <w:t xml:space="preserve">Is the physical environment made as safe as possible for pupils in and out of school?  </w:t>
            </w:r>
          </w:p>
          <w:p w:rsidR="008A4EC4" w:rsidRPr="00270330" w:rsidRDefault="008A4EC4" w:rsidP="00270330">
            <w:pPr>
              <w:numPr>
                <w:ilvl w:val="0"/>
                <w:numId w:val="0"/>
              </w:numPr>
              <w:ind w:left="360"/>
            </w:pPr>
          </w:p>
          <w:p w:rsidR="008A4EC4" w:rsidRPr="00270330" w:rsidRDefault="008A4EC4" w:rsidP="00270330">
            <w:pPr>
              <w:numPr>
                <w:ilvl w:val="0"/>
                <w:numId w:val="0"/>
              </w:numPr>
              <w:ind w:left="360"/>
            </w:pPr>
            <w:r w:rsidRPr="00270330">
              <w:t>How?</w:t>
            </w:r>
          </w:p>
        </w:tc>
        <w:tc>
          <w:tcPr>
            <w:tcW w:w="5103" w:type="dxa"/>
          </w:tcPr>
          <w:p w:rsidR="008A4EC4" w:rsidRDefault="008A4EC4" w:rsidP="00270330">
            <w:pPr>
              <w:pStyle w:val="Pennyn"/>
              <w:numPr>
                <w:ilvl w:val="0"/>
                <w:numId w:val="0"/>
              </w:numPr>
              <w:ind w:left="360"/>
              <w:jc w:val="center"/>
            </w:pPr>
          </w:p>
        </w:tc>
        <w:tc>
          <w:tcPr>
            <w:tcW w:w="1701" w:type="dxa"/>
          </w:tcPr>
          <w:p w:rsidR="008A4EC4" w:rsidRDefault="008A4EC4" w:rsidP="00270330">
            <w:pPr>
              <w:pStyle w:val="Pennyn"/>
              <w:numPr>
                <w:ilvl w:val="0"/>
                <w:numId w:val="0"/>
              </w:numPr>
              <w:ind w:left="360"/>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37</w:t>
            </w:r>
          </w:p>
        </w:tc>
        <w:tc>
          <w:tcPr>
            <w:tcW w:w="6804" w:type="dxa"/>
          </w:tcPr>
          <w:p w:rsidR="008A4EC4" w:rsidRPr="00270330" w:rsidRDefault="008A4EC4" w:rsidP="00270330">
            <w:pPr>
              <w:numPr>
                <w:ilvl w:val="0"/>
                <w:numId w:val="0"/>
              </w:numPr>
              <w:ind w:left="360"/>
            </w:pPr>
            <w:r w:rsidRPr="00270330">
              <w:t xml:space="preserve">Does the Governing Body question attitudes to </w:t>
            </w:r>
            <w:proofErr w:type="gramStart"/>
            <w:r w:rsidRPr="00270330">
              <w:t>and  knowledge</w:t>
            </w:r>
            <w:proofErr w:type="gramEnd"/>
            <w:r w:rsidRPr="00270330">
              <w:t xml:space="preserve"> of safeguarding during the recruitment and selection of ALL staff and volunteers?</w:t>
            </w:r>
          </w:p>
          <w:p w:rsidR="008A4EC4" w:rsidRPr="00270330" w:rsidRDefault="008A4EC4" w:rsidP="00270330">
            <w:pPr>
              <w:numPr>
                <w:ilvl w:val="0"/>
                <w:numId w:val="0"/>
              </w:numPr>
              <w:ind w:left="360"/>
            </w:pPr>
          </w:p>
        </w:tc>
        <w:tc>
          <w:tcPr>
            <w:tcW w:w="5103" w:type="dxa"/>
          </w:tcPr>
          <w:p w:rsidR="008A4EC4" w:rsidRDefault="008A4EC4" w:rsidP="00270330">
            <w:pPr>
              <w:pStyle w:val="Pennyn"/>
              <w:numPr>
                <w:ilvl w:val="0"/>
                <w:numId w:val="0"/>
              </w:numPr>
              <w:ind w:left="360"/>
              <w:jc w:val="center"/>
            </w:pPr>
          </w:p>
        </w:tc>
        <w:tc>
          <w:tcPr>
            <w:tcW w:w="1701" w:type="dxa"/>
          </w:tcPr>
          <w:p w:rsidR="008A4EC4" w:rsidRDefault="008A4EC4" w:rsidP="00270330">
            <w:pPr>
              <w:pStyle w:val="Pennyn"/>
              <w:numPr>
                <w:ilvl w:val="0"/>
                <w:numId w:val="0"/>
              </w:numPr>
              <w:ind w:left="360"/>
              <w:jc w:val="center"/>
            </w:pPr>
          </w:p>
        </w:tc>
      </w:tr>
      <w:tr w:rsidR="008A4EC4" w:rsidTr="00270330">
        <w:tc>
          <w:tcPr>
            <w:tcW w:w="954" w:type="dxa"/>
            <w:shd w:val="clear" w:color="auto" w:fill="548DD4"/>
          </w:tcPr>
          <w:p w:rsidR="008A4EC4" w:rsidRDefault="008A4EC4" w:rsidP="00270330">
            <w:pPr>
              <w:pStyle w:val="Pennyn"/>
              <w:numPr>
                <w:ilvl w:val="0"/>
                <w:numId w:val="0"/>
              </w:numPr>
              <w:ind w:left="360"/>
              <w:jc w:val="center"/>
              <w:rPr>
                <w:sz w:val="28"/>
              </w:rPr>
            </w:pPr>
          </w:p>
        </w:tc>
        <w:tc>
          <w:tcPr>
            <w:tcW w:w="6804" w:type="dxa"/>
            <w:shd w:val="clear" w:color="auto" w:fill="548DD4"/>
          </w:tcPr>
          <w:p w:rsidR="008A4EC4" w:rsidRPr="00270330" w:rsidRDefault="008A4EC4" w:rsidP="00270330">
            <w:pPr>
              <w:numPr>
                <w:ilvl w:val="0"/>
                <w:numId w:val="0"/>
              </w:numPr>
              <w:ind w:left="709"/>
              <w:rPr>
                <w:b/>
                <w:sz w:val="28"/>
                <w:szCs w:val="28"/>
              </w:rPr>
            </w:pPr>
          </w:p>
          <w:p w:rsidR="008A4EC4" w:rsidRPr="00270330" w:rsidRDefault="008A4EC4" w:rsidP="00270330">
            <w:pPr>
              <w:numPr>
                <w:ilvl w:val="0"/>
                <w:numId w:val="0"/>
              </w:numPr>
              <w:ind w:left="709"/>
              <w:rPr>
                <w:b/>
                <w:sz w:val="28"/>
                <w:szCs w:val="28"/>
              </w:rPr>
            </w:pPr>
            <w:r w:rsidRPr="00270330">
              <w:rPr>
                <w:b/>
                <w:sz w:val="28"/>
                <w:szCs w:val="28"/>
              </w:rPr>
              <w:t xml:space="preserve">Extended Services </w:t>
            </w:r>
          </w:p>
          <w:p w:rsidR="008A4EC4" w:rsidRPr="00270330" w:rsidRDefault="008A4EC4" w:rsidP="00270330">
            <w:pPr>
              <w:numPr>
                <w:ilvl w:val="0"/>
                <w:numId w:val="0"/>
              </w:numPr>
              <w:ind w:left="709"/>
              <w:rPr>
                <w:b/>
                <w:sz w:val="28"/>
                <w:szCs w:val="28"/>
              </w:rPr>
            </w:pPr>
          </w:p>
        </w:tc>
        <w:tc>
          <w:tcPr>
            <w:tcW w:w="5103" w:type="dxa"/>
            <w:shd w:val="clear" w:color="auto" w:fill="548DD4"/>
          </w:tcPr>
          <w:p w:rsidR="008A4EC4" w:rsidRPr="00270330" w:rsidRDefault="008A4EC4" w:rsidP="00270330">
            <w:pPr>
              <w:numPr>
                <w:ilvl w:val="0"/>
                <w:numId w:val="0"/>
              </w:numPr>
              <w:ind w:left="709"/>
              <w:rPr>
                <w:b/>
                <w:sz w:val="28"/>
                <w:szCs w:val="28"/>
              </w:rPr>
            </w:pPr>
          </w:p>
          <w:p w:rsidR="008A4EC4" w:rsidRPr="00270330" w:rsidRDefault="008A4EC4" w:rsidP="00270330">
            <w:pPr>
              <w:numPr>
                <w:ilvl w:val="0"/>
                <w:numId w:val="0"/>
              </w:numPr>
              <w:ind w:left="709"/>
              <w:rPr>
                <w:b/>
                <w:sz w:val="28"/>
                <w:szCs w:val="28"/>
              </w:rPr>
            </w:pPr>
            <w:r w:rsidRPr="00270330">
              <w:rPr>
                <w:b/>
                <w:sz w:val="28"/>
                <w:szCs w:val="28"/>
              </w:rPr>
              <w:t>Responses/Action Taken</w:t>
            </w:r>
          </w:p>
        </w:tc>
        <w:tc>
          <w:tcPr>
            <w:tcW w:w="1701" w:type="dxa"/>
            <w:shd w:val="clear" w:color="auto" w:fill="548DD4"/>
          </w:tcPr>
          <w:p w:rsidR="008A4EC4" w:rsidRPr="00270330" w:rsidRDefault="008A4EC4" w:rsidP="00270330">
            <w:pPr>
              <w:numPr>
                <w:ilvl w:val="0"/>
                <w:numId w:val="0"/>
              </w:numPr>
              <w:ind w:left="709"/>
              <w:rPr>
                <w:b/>
                <w:sz w:val="28"/>
                <w:szCs w:val="28"/>
              </w:rPr>
            </w:pPr>
          </w:p>
          <w:p w:rsidR="008A4EC4" w:rsidRPr="00270330" w:rsidRDefault="008A4EC4" w:rsidP="00270330">
            <w:pPr>
              <w:numPr>
                <w:ilvl w:val="0"/>
                <w:numId w:val="0"/>
              </w:numPr>
              <w:ind w:left="709"/>
              <w:rPr>
                <w:b/>
                <w:sz w:val="28"/>
                <w:szCs w:val="28"/>
              </w:rPr>
            </w:pPr>
            <w:r w:rsidRPr="00270330">
              <w:rPr>
                <w:b/>
                <w:sz w:val="28"/>
                <w:szCs w:val="28"/>
              </w:rPr>
              <w:t>Date</w:t>
            </w:r>
          </w:p>
        </w:tc>
      </w:tr>
      <w:tr w:rsidR="008A4EC4" w:rsidTr="00270330">
        <w:tc>
          <w:tcPr>
            <w:tcW w:w="954" w:type="dxa"/>
          </w:tcPr>
          <w:p w:rsidR="008A4EC4" w:rsidRPr="00270330" w:rsidRDefault="008A4EC4" w:rsidP="00270330">
            <w:pPr>
              <w:pStyle w:val="Pennyn"/>
              <w:numPr>
                <w:ilvl w:val="0"/>
                <w:numId w:val="0"/>
              </w:numPr>
              <w:jc w:val="center"/>
            </w:pPr>
            <w:r w:rsidRPr="00270330">
              <w:t>38</w:t>
            </w:r>
          </w:p>
        </w:tc>
        <w:tc>
          <w:tcPr>
            <w:tcW w:w="6804" w:type="dxa"/>
          </w:tcPr>
          <w:p w:rsidR="008A4EC4" w:rsidRPr="00270330" w:rsidRDefault="008A4EC4" w:rsidP="00270330">
            <w:pPr>
              <w:numPr>
                <w:ilvl w:val="0"/>
                <w:numId w:val="0"/>
              </w:numPr>
              <w:ind w:left="318"/>
            </w:pPr>
            <w:r w:rsidRPr="00270330">
              <w:t>Where the governing body provides services or activities directly under the supervision or management of school staff, the school’s arrangements for safeguarding (child protection) will apply.  How does  the Governing body ensured that all who are involved in delivering extended services are aware of and comply with safeguarding policy, procedures and good practice?</w:t>
            </w:r>
          </w:p>
        </w:tc>
        <w:tc>
          <w:tcPr>
            <w:tcW w:w="5103" w:type="dxa"/>
          </w:tcPr>
          <w:p w:rsidR="008A4EC4" w:rsidRDefault="008A4EC4" w:rsidP="00270330">
            <w:pPr>
              <w:pStyle w:val="Pennyn"/>
              <w:numPr>
                <w:ilvl w:val="0"/>
                <w:numId w:val="0"/>
              </w:numPr>
              <w:ind w:left="709"/>
              <w:jc w:val="center"/>
            </w:pPr>
          </w:p>
        </w:tc>
        <w:tc>
          <w:tcPr>
            <w:tcW w:w="1701" w:type="dxa"/>
          </w:tcPr>
          <w:p w:rsidR="008A4EC4" w:rsidRDefault="008A4EC4" w:rsidP="00270330">
            <w:pPr>
              <w:pStyle w:val="Pennyn"/>
              <w:numPr>
                <w:ilvl w:val="0"/>
                <w:numId w:val="0"/>
              </w:numPr>
              <w:ind w:left="709"/>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39</w:t>
            </w:r>
          </w:p>
        </w:tc>
        <w:tc>
          <w:tcPr>
            <w:tcW w:w="6804" w:type="dxa"/>
          </w:tcPr>
          <w:p w:rsidR="008A4EC4" w:rsidRPr="00270330" w:rsidRDefault="008A4EC4" w:rsidP="00270330">
            <w:pPr>
              <w:numPr>
                <w:ilvl w:val="0"/>
                <w:numId w:val="0"/>
              </w:numPr>
              <w:ind w:left="318"/>
            </w:pPr>
            <w:r w:rsidRPr="00270330">
              <w:t>Where services or activities are provided separately by another body, does the governing body have a copy of the organisation’s child protection policy?</w:t>
            </w:r>
          </w:p>
        </w:tc>
        <w:tc>
          <w:tcPr>
            <w:tcW w:w="5103" w:type="dxa"/>
          </w:tcPr>
          <w:p w:rsidR="008A4EC4" w:rsidRDefault="008A4EC4" w:rsidP="00270330">
            <w:pPr>
              <w:pStyle w:val="Pennyn"/>
              <w:numPr>
                <w:ilvl w:val="0"/>
                <w:numId w:val="0"/>
              </w:numPr>
              <w:ind w:left="709"/>
              <w:jc w:val="center"/>
            </w:pPr>
          </w:p>
        </w:tc>
        <w:tc>
          <w:tcPr>
            <w:tcW w:w="1701" w:type="dxa"/>
          </w:tcPr>
          <w:p w:rsidR="008A4EC4" w:rsidRDefault="008A4EC4" w:rsidP="00270330">
            <w:pPr>
              <w:pStyle w:val="Pennyn"/>
              <w:numPr>
                <w:ilvl w:val="0"/>
                <w:numId w:val="0"/>
              </w:numPr>
              <w:ind w:left="709"/>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40</w:t>
            </w:r>
          </w:p>
        </w:tc>
        <w:tc>
          <w:tcPr>
            <w:tcW w:w="6804" w:type="dxa"/>
          </w:tcPr>
          <w:p w:rsidR="008A4EC4" w:rsidRPr="00270330" w:rsidRDefault="008A4EC4" w:rsidP="00270330">
            <w:pPr>
              <w:numPr>
                <w:ilvl w:val="0"/>
                <w:numId w:val="0"/>
              </w:numPr>
              <w:ind w:left="318"/>
            </w:pPr>
            <w:r w:rsidRPr="00270330">
              <w:t>How does the governing body ensure that appropriate CRB checks have been undertaken?</w:t>
            </w:r>
          </w:p>
        </w:tc>
        <w:tc>
          <w:tcPr>
            <w:tcW w:w="5103" w:type="dxa"/>
          </w:tcPr>
          <w:p w:rsidR="008A4EC4" w:rsidRDefault="008A4EC4" w:rsidP="00270330">
            <w:pPr>
              <w:pStyle w:val="Pennyn"/>
              <w:numPr>
                <w:ilvl w:val="0"/>
                <w:numId w:val="0"/>
              </w:numPr>
              <w:ind w:left="709"/>
              <w:jc w:val="center"/>
            </w:pPr>
          </w:p>
        </w:tc>
        <w:tc>
          <w:tcPr>
            <w:tcW w:w="1701" w:type="dxa"/>
          </w:tcPr>
          <w:p w:rsidR="008A4EC4" w:rsidRDefault="008A4EC4" w:rsidP="00270330">
            <w:pPr>
              <w:pStyle w:val="Pennyn"/>
              <w:numPr>
                <w:ilvl w:val="0"/>
                <w:numId w:val="0"/>
              </w:numPr>
              <w:ind w:left="709"/>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41</w:t>
            </w:r>
          </w:p>
        </w:tc>
        <w:tc>
          <w:tcPr>
            <w:tcW w:w="6804" w:type="dxa"/>
          </w:tcPr>
          <w:p w:rsidR="008A4EC4" w:rsidRPr="00270330" w:rsidRDefault="008A4EC4" w:rsidP="00270330">
            <w:pPr>
              <w:numPr>
                <w:ilvl w:val="0"/>
                <w:numId w:val="0"/>
              </w:numPr>
              <w:ind w:left="318"/>
            </w:pPr>
            <w:r w:rsidRPr="00270330">
              <w:t xml:space="preserve">Where services or activities are provided separately by another body, has the </w:t>
            </w:r>
            <w:proofErr w:type="spellStart"/>
            <w:r w:rsidRPr="00270330">
              <w:t>headteacher</w:t>
            </w:r>
            <w:proofErr w:type="spellEnd"/>
            <w:r w:rsidRPr="00270330">
              <w:t>/principal liaised with that organisation about child protection issues and reporting lines?</w:t>
            </w:r>
          </w:p>
        </w:tc>
        <w:tc>
          <w:tcPr>
            <w:tcW w:w="5103" w:type="dxa"/>
          </w:tcPr>
          <w:p w:rsidR="008A4EC4" w:rsidRDefault="008A4EC4" w:rsidP="00270330">
            <w:pPr>
              <w:pStyle w:val="Pennyn"/>
              <w:numPr>
                <w:ilvl w:val="0"/>
                <w:numId w:val="0"/>
              </w:numPr>
              <w:ind w:left="709"/>
              <w:jc w:val="center"/>
            </w:pPr>
          </w:p>
        </w:tc>
        <w:tc>
          <w:tcPr>
            <w:tcW w:w="1701" w:type="dxa"/>
          </w:tcPr>
          <w:p w:rsidR="008A4EC4" w:rsidRDefault="008A4EC4" w:rsidP="00270330">
            <w:pPr>
              <w:pStyle w:val="Pennyn"/>
              <w:numPr>
                <w:ilvl w:val="0"/>
                <w:numId w:val="0"/>
              </w:numPr>
              <w:ind w:left="709"/>
              <w:jc w:val="center"/>
            </w:pPr>
          </w:p>
        </w:tc>
      </w:tr>
      <w:tr w:rsidR="008A4EC4" w:rsidTr="00270330">
        <w:tc>
          <w:tcPr>
            <w:tcW w:w="954" w:type="dxa"/>
          </w:tcPr>
          <w:p w:rsidR="008A4EC4" w:rsidRPr="00270330" w:rsidRDefault="008A4EC4" w:rsidP="00270330">
            <w:pPr>
              <w:pStyle w:val="Pennyn"/>
              <w:numPr>
                <w:ilvl w:val="0"/>
                <w:numId w:val="0"/>
              </w:numPr>
              <w:jc w:val="center"/>
            </w:pPr>
            <w:r w:rsidRPr="00270330">
              <w:t>42</w:t>
            </w:r>
          </w:p>
        </w:tc>
        <w:tc>
          <w:tcPr>
            <w:tcW w:w="6804" w:type="dxa"/>
          </w:tcPr>
          <w:p w:rsidR="008A4EC4" w:rsidRPr="00270330" w:rsidRDefault="008A4EC4" w:rsidP="00270330">
            <w:pPr>
              <w:numPr>
                <w:ilvl w:val="0"/>
                <w:numId w:val="0"/>
              </w:numPr>
              <w:ind w:left="318"/>
            </w:pPr>
            <w:r w:rsidRPr="00270330">
              <w:t>Is there an appropriate policy for premises lettings?</w:t>
            </w:r>
          </w:p>
          <w:p w:rsidR="008A4EC4" w:rsidRPr="00270330" w:rsidRDefault="008A4EC4" w:rsidP="00270330">
            <w:pPr>
              <w:numPr>
                <w:ilvl w:val="0"/>
                <w:numId w:val="0"/>
              </w:numPr>
              <w:ind w:left="709"/>
            </w:pPr>
          </w:p>
        </w:tc>
        <w:tc>
          <w:tcPr>
            <w:tcW w:w="5103" w:type="dxa"/>
          </w:tcPr>
          <w:p w:rsidR="008A4EC4" w:rsidRDefault="008A4EC4" w:rsidP="00270330">
            <w:pPr>
              <w:pStyle w:val="Pennyn"/>
              <w:numPr>
                <w:ilvl w:val="0"/>
                <w:numId w:val="0"/>
              </w:numPr>
              <w:ind w:left="709"/>
              <w:jc w:val="center"/>
            </w:pPr>
          </w:p>
        </w:tc>
        <w:tc>
          <w:tcPr>
            <w:tcW w:w="1701" w:type="dxa"/>
          </w:tcPr>
          <w:p w:rsidR="008A4EC4" w:rsidRDefault="008A4EC4" w:rsidP="00270330">
            <w:pPr>
              <w:pStyle w:val="Pennyn"/>
              <w:numPr>
                <w:ilvl w:val="0"/>
                <w:numId w:val="0"/>
              </w:numPr>
              <w:ind w:left="709"/>
              <w:jc w:val="center"/>
            </w:pPr>
          </w:p>
        </w:tc>
      </w:tr>
    </w:tbl>
    <w:p w:rsidR="008A4EC4" w:rsidRDefault="008A4EC4" w:rsidP="00270330">
      <w:pPr>
        <w:pStyle w:val="Pennyn"/>
        <w:numPr>
          <w:ilvl w:val="0"/>
          <w:numId w:val="0"/>
        </w:numPr>
        <w:rPr>
          <w:rFonts w:cs="Arial"/>
          <w:sz w:val="28"/>
          <w:szCs w:val="28"/>
        </w:rPr>
      </w:pPr>
    </w:p>
    <w:p w:rsidR="008A4EC4" w:rsidRDefault="008A4EC4" w:rsidP="00270330">
      <w:pPr>
        <w:pStyle w:val="Pennyn"/>
        <w:numPr>
          <w:ilvl w:val="0"/>
          <w:numId w:val="0"/>
        </w:numPr>
        <w:rPr>
          <w:rFonts w:cs="Arial"/>
          <w:sz w:val="28"/>
          <w:szCs w:val="28"/>
        </w:rPr>
      </w:pPr>
    </w:p>
    <w:p w:rsidR="008A4EC4" w:rsidRDefault="008A4EC4" w:rsidP="00270330">
      <w:pPr>
        <w:pStyle w:val="Pennyn"/>
        <w:numPr>
          <w:ilvl w:val="0"/>
          <w:numId w:val="0"/>
        </w:numPr>
        <w:rPr>
          <w:rFonts w:cs="Arial"/>
          <w:sz w:val="28"/>
          <w:szCs w:val="28"/>
        </w:rPr>
      </w:pPr>
    </w:p>
    <w:p w:rsidR="008A4EC4" w:rsidRDefault="008A4EC4" w:rsidP="00270330">
      <w:pPr>
        <w:pStyle w:val="Pennyn"/>
        <w:numPr>
          <w:ilvl w:val="0"/>
          <w:numId w:val="0"/>
        </w:numPr>
        <w:rPr>
          <w:rFonts w:cs="Arial"/>
          <w:sz w:val="28"/>
          <w:szCs w:val="28"/>
        </w:rPr>
        <w:sectPr w:rsidR="008A4EC4" w:rsidSect="00E73F0A">
          <w:pgSz w:w="16840" w:h="11907" w:orient="landscape" w:code="9"/>
          <w:pgMar w:top="567" w:right="1134" w:bottom="567" w:left="1134" w:header="510" w:footer="510" w:gutter="0"/>
          <w:paperSrc w:first="15" w:other="15"/>
          <w:cols w:space="708"/>
          <w:titlePg/>
          <w:docGrid w:linePitch="245"/>
        </w:sectPr>
      </w:pPr>
    </w:p>
    <w:tbl>
      <w:tblPr>
        <w:tblW w:w="10492" w:type="dxa"/>
        <w:tblCellMar>
          <w:left w:w="0" w:type="dxa"/>
          <w:right w:w="0" w:type="dxa"/>
        </w:tblCellMar>
        <w:tblLook w:val="00A0" w:firstRow="1" w:lastRow="0" w:firstColumn="1" w:lastColumn="0" w:noHBand="0" w:noVBand="0"/>
      </w:tblPr>
      <w:tblGrid>
        <w:gridCol w:w="3591"/>
        <w:gridCol w:w="6901"/>
      </w:tblGrid>
      <w:tr w:rsidR="008A4EC4" w:rsidRPr="00D06CEF" w:rsidTr="00D06CEF">
        <w:trPr>
          <w:trHeight w:val="1034"/>
        </w:trPr>
        <w:tc>
          <w:tcPr>
            <w:tcW w:w="35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c>
          <w:tcPr>
            <w:tcW w:w="69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r w:rsidRPr="00D06CEF">
              <w:rPr>
                <w:rFonts w:cs="Arial"/>
                <w:b/>
                <w:bCs/>
                <w:sz w:val="28"/>
                <w:szCs w:val="28"/>
              </w:rPr>
              <w:t xml:space="preserve">School Report to Child Protection Conference </w:t>
            </w:r>
          </w:p>
        </w:tc>
      </w:tr>
      <w:tr w:rsidR="008A4EC4" w:rsidRPr="00D06CEF" w:rsidTr="00D06CEF">
        <w:trPr>
          <w:trHeight w:val="473"/>
        </w:trPr>
        <w:tc>
          <w:tcPr>
            <w:tcW w:w="35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Name </w:t>
            </w:r>
          </w:p>
        </w:tc>
        <w:tc>
          <w:tcPr>
            <w:tcW w:w="69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D06CEF">
        <w:trPr>
          <w:trHeight w:val="703"/>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Date of Birth </w:t>
            </w:r>
            <w:r w:rsidRPr="0055302B">
              <w:rPr>
                <w:rFonts w:cs="Arial"/>
              </w:rPr>
              <w:t xml:space="preserve">(day/month/year) </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D06CEF">
        <w:trPr>
          <w:trHeight w:val="1005"/>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Address </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D06CEF">
        <w:trPr>
          <w:trHeight w:val="1005"/>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Special Needs Register/IEP/Other </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D06CEF">
        <w:trPr>
          <w:trHeight w:val="1005"/>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Known Medical Conditions </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D06CEF">
        <w:trPr>
          <w:trHeight w:val="603"/>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Attendance Record </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D06CEF">
        <w:trPr>
          <w:trHeight w:val="603"/>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Punctuality </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EA0C48">
        <w:trPr>
          <w:trHeight w:val="2044"/>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 xml:space="preserve">Any known significant events </w:t>
            </w:r>
            <w:r w:rsidRPr="0055302B">
              <w:rPr>
                <w:rFonts w:cs="Arial"/>
              </w:rPr>
              <w:t>(</w:t>
            </w:r>
            <w:r w:rsidRPr="0055302B">
              <w:rPr>
                <w:rFonts w:cs="Arial"/>
                <w:i/>
                <w:iCs/>
              </w:rPr>
              <w:t>Child or Family History)</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EA0C48">
        <w:trPr>
          <w:trHeight w:val="3042"/>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b/>
                <w:bCs/>
              </w:rPr>
            </w:pPr>
            <w:r w:rsidRPr="0055302B">
              <w:rPr>
                <w:rFonts w:cs="Arial"/>
                <w:b/>
                <w:bCs/>
              </w:rPr>
              <w:t xml:space="preserve">Child’s Needs and Development </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rPr>
                <w:rFonts w:cs="Arial"/>
              </w:rPr>
            </w:pPr>
            <w:r w:rsidRPr="0055302B">
              <w:rPr>
                <w:rFonts w:cs="Arial"/>
              </w:rPr>
              <w:t>Academic ability and/or performance.</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rPr>
                <w:rFonts w:cs="Arial"/>
              </w:rPr>
            </w:pPr>
            <w:r w:rsidRPr="0055302B">
              <w:rPr>
                <w:rFonts w:cs="Arial"/>
              </w:rPr>
              <w:t>Appearance and presentation.</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rPr>
                <w:rFonts w:cs="Arial"/>
              </w:rPr>
            </w:pPr>
            <w:r w:rsidRPr="0055302B">
              <w:rPr>
                <w:rFonts w:cs="Arial"/>
              </w:rPr>
              <w:t xml:space="preserve">Stage of development </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bl>
    <w:p w:rsidR="008A4EC4" w:rsidRDefault="008A4EC4" w:rsidP="00270330">
      <w:pPr>
        <w:pStyle w:val="Pennyn"/>
        <w:numPr>
          <w:ilvl w:val="0"/>
          <w:numId w:val="0"/>
        </w:numPr>
        <w:rPr>
          <w:rFonts w:ascii="Torfaen County Borough Logo" w:hAnsi="Torfaen County Borough Logo" w:cs="Arial"/>
          <w:color w:val="76923C"/>
          <w:sz w:val="40"/>
          <w:szCs w:val="40"/>
        </w:rPr>
      </w:pPr>
    </w:p>
    <w:tbl>
      <w:tblPr>
        <w:tblW w:w="10492" w:type="dxa"/>
        <w:tblCellMar>
          <w:left w:w="0" w:type="dxa"/>
          <w:right w:w="0" w:type="dxa"/>
        </w:tblCellMar>
        <w:tblLook w:val="00A0" w:firstRow="1" w:lastRow="0" w:firstColumn="1" w:lastColumn="0" w:noHBand="0" w:noVBand="0"/>
      </w:tblPr>
      <w:tblGrid>
        <w:gridCol w:w="3607"/>
        <w:gridCol w:w="6885"/>
      </w:tblGrid>
      <w:tr w:rsidR="008A4EC4" w:rsidRPr="00D06CEF" w:rsidTr="00D06CEF">
        <w:trPr>
          <w:trHeight w:val="948"/>
        </w:trPr>
        <w:tc>
          <w:tcPr>
            <w:tcW w:w="36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c>
          <w:tcPr>
            <w:tcW w:w="68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r w:rsidRPr="00D06CEF">
              <w:rPr>
                <w:rFonts w:cs="Arial"/>
                <w:b/>
                <w:bCs/>
                <w:sz w:val="28"/>
                <w:szCs w:val="28"/>
              </w:rPr>
              <w:t xml:space="preserve">School Report to Child Protection Conference </w:t>
            </w:r>
          </w:p>
        </w:tc>
      </w:tr>
      <w:tr w:rsidR="008A4EC4" w:rsidRPr="00D06CEF" w:rsidTr="00D06CEF">
        <w:trPr>
          <w:trHeight w:val="434"/>
        </w:trPr>
        <w:tc>
          <w:tcPr>
            <w:tcW w:w="36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rPr>
              <w:t xml:space="preserve">Name </w:t>
            </w:r>
          </w:p>
        </w:tc>
        <w:tc>
          <w:tcPr>
            <w:tcW w:w="68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EA0C48">
        <w:trPr>
          <w:trHeight w:val="4396"/>
        </w:trPr>
        <w:tc>
          <w:tcPr>
            <w:tcW w:w="36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55302B" w:rsidRDefault="008A4EC4" w:rsidP="00D06CEF">
            <w:pPr>
              <w:pStyle w:val="Pennyn"/>
              <w:numPr>
                <w:ilvl w:val="0"/>
                <w:numId w:val="0"/>
              </w:numPr>
              <w:ind w:left="709"/>
              <w:jc w:val="left"/>
              <w:rPr>
                <w:rFonts w:cs="Arial"/>
                <w:b/>
                <w:bCs/>
              </w:rPr>
            </w:pPr>
            <w:r w:rsidRPr="0055302B">
              <w:rPr>
                <w:rFonts w:cs="Arial"/>
                <w:b/>
                <w:bCs/>
              </w:rPr>
              <w:t xml:space="preserve">Social and Emotional Wellbeing – </w:t>
            </w:r>
          </w:p>
          <w:p w:rsidR="008A4EC4" w:rsidRPr="0055302B" w:rsidRDefault="008A4EC4" w:rsidP="00D06CEF">
            <w:pPr>
              <w:pStyle w:val="Pennyn"/>
              <w:numPr>
                <w:ilvl w:val="0"/>
                <w:numId w:val="0"/>
              </w:numPr>
              <w:ind w:left="709"/>
              <w:jc w:val="left"/>
              <w:rPr>
                <w:rFonts w:cs="Arial"/>
              </w:rPr>
            </w:pPr>
          </w:p>
          <w:p w:rsidR="008A4EC4" w:rsidRPr="0055302B" w:rsidRDefault="008A4EC4" w:rsidP="00D06CEF">
            <w:pPr>
              <w:pStyle w:val="Pennyn"/>
              <w:numPr>
                <w:ilvl w:val="0"/>
                <w:numId w:val="0"/>
              </w:numPr>
              <w:ind w:left="709"/>
              <w:rPr>
                <w:rFonts w:cs="Arial"/>
              </w:rPr>
            </w:pPr>
            <w:r w:rsidRPr="0055302B">
              <w:rPr>
                <w:rFonts w:cs="Arial"/>
              </w:rPr>
              <w:t>Peer Group</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rPr>
                <w:rFonts w:cs="Arial"/>
              </w:rPr>
            </w:pPr>
            <w:r w:rsidRPr="0055302B">
              <w:rPr>
                <w:rFonts w:cs="Arial"/>
              </w:rPr>
              <w:t>Behaviour</w:t>
            </w:r>
          </w:p>
          <w:p w:rsidR="008A4EC4" w:rsidRPr="0055302B" w:rsidRDefault="008A4EC4" w:rsidP="00D06CEF">
            <w:pPr>
              <w:pStyle w:val="Pennyn"/>
              <w:numPr>
                <w:ilvl w:val="0"/>
                <w:numId w:val="0"/>
              </w:numPr>
              <w:ind w:left="709"/>
              <w:rPr>
                <w:rFonts w:cs="Arial"/>
              </w:rPr>
            </w:pPr>
            <w:r w:rsidRPr="0055302B">
              <w:rPr>
                <w:rFonts w:cs="Arial"/>
              </w:rPr>
              <w:t>Personality</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jc w:val="left"/>
              <w:rPr>
                <w:rFonts w:cs="Arial"/>
              </w:rPr>
            </w:pPr>
            <w:r w:rsidRPr="0055302B">
              <w:rPr>
                <w:rFonts w:cs="Arial"/>
              </w:rPr>
              <w:t>Interaction with Teachers</w:t>
            </w:r>
          </w:p>
          <w:p w:rsidR="008A4EC4" w:rsidRPr="0055302B" w:rsidRDefault="008A4EC4" w:rsidP="00D06CEF">
            <w:pPr>
              <w:pStyle w:val="Pennyn"/>
              <w:numPr>
                <w:ilvl w:val="0"/>
                <w:numId w:val="0"/>
              </w:numPr>
              <w:ind w:left="709"/>
              <w:jc w:val="left"/>
              <w:rPr>
                <w:rFonts w:cs="Arial"/>
              </w:rPr>
            </w:pPr>
          </w:p>
          <w:p w:rsidR="008A4EC4" w:rsidRPr="00D06CEF" w:rsidRDefault="008A4EC4" w:rsidP="00D06CEF">
            <w:pPr>
              <w:pStyle w:val="Pennyn"/>
              <w:numPr>
                <w:ilvl w:val="0"/>
                <w:numId w:val="0"/>
              </w:numPr>
              <w:ind w:left="709"/>
              <w:jc w:val="left"/>
              <w:rPr>
                <w:rFonts w:cs="Arial"/>
                <w:sz w:val="28"/>
                <w:szCs w:val="28"/>
              </w:rPr>
            </w:pPr>
            <w:r w:rsidRPr="0055302B">
              <w:rPr>
                <w:rFonts w:cs="Arial"/>
              </w:rPr>
              <w:t>Emotional Well-being</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r w:rsidR="008A4EC4" w:rsidRPr="00D06CEF" w:rsidTr="00EA0C48">
        <w:trPr>
          <w:trHeight w:val="6802"/>
        </w:trPr>
        <w:tc>
          <w:tcPr>
            <w:tcW w:w="36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b/>
                <w:bCs/>
              </w:rPr>
            </w:pPr>
            <w:r w:rsidRPr="0055302B">
              <w:rPr>
                <w:rFonts w:cs="Arial"/>
                <w:b/>
                <w:bCs/>
              </w:rPr>
              <w:t>Family and Parenting/Carer Environment</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rPr>
                <w:rFonts w:cs="Arial"/>
              </w:rPr>
            </w:pPr>
            <w:r w:rsidRPr="0055302B">
              <w:rPr>
                <w:rFonts w:cs="Arial"/>
              </w:rPr>
              <w:t>Level of parental/carer Involvement</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rPr>
                <w:rFonts w:cs="Arial"/>
              </w:rPr>
            </w:pPr>
            <w:r w:rsidRPr="0055302B">
              <w:rPr>
                <w:rFonts w:cs="Arial"/>
              </w:rPr>
              <w:t>Knowledge of wider family circumstances</w:t>
            </w:r>
          </w:p>
          <w:p w:rsidR="008A4EC4" w:rsidRPr="0055302B" w:rsidRDefault="008A4EC4" w:rsidP="00D06CEF">
            <w:pPr>
              <w:pStyle w:val="Pennyn"/>
              <w:numPr>
                <w:ilvl w:val="0"/>
                <w:numId w:val="0"/>
              </w:numPr>
              <w:ind w:left="709"/>
              <w:rPr>
                <w:rFonts w:cs="Arial"/>
              </w:rPr>
            </w:pPr>
            <w:r w:rsidRPr="0055302B">
              <w:rPr>
                <w:rFonts w:cs="Arial"/>
              </w:rPr>
              <w:t xml:space="preserve">Social </w:t>
            </w:r>
          </w:p>
          <w:p w:rsidR="008A4EC4" w:rsidRPr="0055302B" w:rsidRDefault="008A4EC4" w:rsidP="00D06CEF">
            <w:pPr>
              <w:pStyle w:val="Pennyn"/>
              <w:numPr>
                <w:ilvl w:val="0"/>
                <w:numId w:val="0"/>
              </w:numPr>
              <w:ind w:left="709"/>
              <w:rPr>
                <w:rFonts w:cs="Arial"/>
              </w:rPr>
            </w:pPr>
            <w:proofErr w:type="gramStart"/>
            <w:r w:rsidRPr="0055302B">
              <w:rPr>
                <w:rFonts w:cs="Arial"/>
              </w:rPr>
              <w:t>circumstances</w:t>
            </w:r>
            <w:proofErr w:type="gramEnd"/>
            <w:r w:rsidRPr="0055302B">
              <w:rPr>
                <w:rFonts w:cs="Arial"/>
              </w:rPr>
              <w:t xml:space="preserve">.  </w:t>
            </w:r>
          </w:p>
          <w:p w:rsidR="008A4EC4" w:rsidRPr="0055302B" w:rsidRDefault="008A4EC4" w:rsidP="00D06CEF">
            <w:pPr>
              <w:pStyle w:val="Pennyn"/>
              <w:numPr>
                <w:ilvl w:val="0"/>
                <w:numId w:val="0"/>
              </w:numPr>
              <w:ind w:left="709"/>
              <w:rPr>
                <w:rFonts w:cs="Arial"/>
              </w:rPr>
            </w:pPr>
          </w:p>
          <w:p w:rsidR="008A4EC4" w:rsidRPr="0055302B" w:rsidRDefault="008A4EC4" w:rsidP="00D06CEF">
            <w:pPr>
              <w:pStyle w:val="Pennyn"/>
              <w:numPr>
                <w:ilvl w:val="0"/>
                <w:numId w:val="0"/>
              </w:numPr>
              <w:ind w:left="709"/>
              <w:rPr>
                <w:rFonts w:cs="Arial"/>
              </w:rPr>
            </w:pPr>
            <w:r w:rsidRPr="0055302B">
              <w:rPr>
                <w:rFonts w:cs="Arial"/>
              </w:rPr>
              <w:t xml:space="preserve">Level of participation in after school clubs (for </w:t>
            </w:r>
            <w:proofErr w:type="spellStart"/>
            <w:r w:rsidRPr="0055302B">
              <w:rPr>
                <w:rFonts w:cs="Arial"/>
              </w:rPr>
              <w:t>eg</w:t>
            </w:r>
            <w:proofErr w:type="spellEnd"/>
            <w:r w:rsidRPr="0055302B">
              <w:rPr>
                <w:rFonts w:cs="Arial"/>
              </w:rPr>
              <w:t>)</w:t>
            </w:r>
          </w:p>
          <w:p w:rsidR="008A4EC4" w:rsidRPr="0055302B" w:rsidRDefault="008A4EC4" w:rsidP="00D06CEF">
            <w:pPr>
              <w:pStyle w:val="Pennyn"/>
              <w:numPr>
                <w:ilvl w:val="0"/>
                <w:numId w:val="0"/>
              </w:numPr>
              <w:ind w:left="709"/>
              <w:rPr>
                <w:rFonts w:cs="Arial"/>
              </w:rPr>
            </w:pPr>
            <w:r w:rsidRPr="0055302B">
              <w:rPr>
                <w:rFonts w:cs="Arial"/>
              </w:rPr>
              <w:t>Relationship between teachers and parents/carers</w:t>
            </w:r>
          </w:p>
          <w:p w:rsidR="008A4EC4" w:rsidRPr="0055302B" w:rsidRDefault="008A4EC4" w:rsidP="00D06CEF">
            <w:pPr>
              <w:pStyle w:val="Pennyn"/>
              <w:numPr>
                <w:ilvl w:val="0"/>
                <w:numId w:val="0"/>
              </w:numPr>
              <w:ind w:left="709"/>
              <w:rPr>
                <w:rFonts w:cs="Arial"/>
              </w:rPr>
            </w:pPr>
          </w:p>
          <w:p w:rsidR="008A4EC4" w:rsidRPr="00D06CEF" w:rsidRDefault="008A4EC4" w:rsidP="00D06CEF">
            <w:pPr>
              <w:pStyle w:val="Pennyn"/>
              <w:numPr>
                <w:ilvl w:val="0"/>
                <w:numId w:val="0"/>
              </w:numPr>
              <w:ind w:left="709"/>
              <w:rPr>
                <w:rFonts w:cs="Arial"/>
                <w:sz w:val="28"/>
                <w:szCs w:val="28"/>
              </w:rPr>
            </w:pPr>
            <w:r w:rsidRPr="0055302B">
              <w:rPr>
                <w:rFonts w:cs="Arial"/>
              </w:rPr>
              <w:t>Attendance at parents evening</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bl>
    <w:p w:rsidR="008A4EC4" w:rsidRDefault="008A4EC4" w:rsidP="00EA0C48">
      <w:pPr>
        <w:pStyle w:val="Pennyn"/>
        <w:numPr>
          <w:ilvl w:val="0"/>
          <w:numId w:val="0"/>
        </w:numPr>
        <w:rPr>
          <w:rFonts w:ascii="Torfaen County Borough Logo" w:hAnsi="Torfaen County Borough Logo" w:cs="Arial"/>
          <w:color w:val="76923C"/>
          <w:sz w:val="40"/>
          <w:szCs w:val="40"/>
        </w:rPr>
      </w:pPr>
    </w:p>
    <w:p w:rsidR="008A4EC4" w:rsidRDefault="008A4EC4" w:rsidP="00270330">
      <w:pPr>
        <w:pStyle w:val="Pennyn"/>
        <w:numPr>
          <w:ilvl w:val="0"/>
          <w:numId w:val="0"/>
        </w:numPr>
        <w:rPr>
          <w:rFonts w:cs="Arial"/>
          <w:sz w:val="28"/>
          <w:szCs w:val="28"/>
        </w:rPr>
      </w:pPr>
    </w:p>
    <w:p w:rsidR="008A4EC4" w:rsidRDefault="008A4EC4" w:rsidP="00270330">
      <w:pPr>
        <w:pStyle w:val="Pennyn"/>
        <w:numPr>
          <w:ilvl w:val="0"/>
          <w:numId w:val="0"/>
        </w:numPr>
        <w:rPr>
          <w:rFonts w:cs="Arial"/>
          <w:sz w:val="28"/>
          <w:szCs w:val="28"/>
        </w:rPr>
      </w:pPr>
    </w:p>
    <w:tbl>
      <w:tblPr>
        <w:tblW w:w="10492" w:type="dxa"/>
        <w:tblCellMar>
          <w:left w:w="0" w:type="dxa"/>
          <w:right w:w="0" w:type="dxa"/>
        </w:tblCellMar>
        <w:tblLook w:val="00A0" w:firstRow="1" w:lastRow="0" w:firstColumn="1" w:lastColumn="0" w:noHBand="0" w:noVBand="0"/>
      </w:tblPr>
      <w:tblGrid>
        <w:gridCol w:w="2940"/>
        <w:gridCol w:w="7552"/>
      </w:tblGrid>
      <w:tr w:rsidR="008A4EC4" w:rsidRPr="00D06CEF" w:rsidTr="00D06CEF">
        <w:trPr>
          <w:trHeight w:val="1875"/>
        </w:trPr>
        <w:tc>
          <w:tcPr>
            <w:tcW w:w="29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c>
          <w:tcPr>
            <w:tcW w:w="7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r w:rsidRPr="00D06CEF">
              <w:rPr>
                <w:rFonts w:cs="Arial"/>
                <w:b/>
                <w:bCs/>
                <w:sz w:val="28"/>
                <w:szCs w:val="28"/>
              </w:rPr>
              <w:t xml:space="preserve">School Report to Child Protection Conference </w:t>
            </w:r>
          </w:p>
        </w:tc>
      </w:tr>
      <w:tr w:rsidR="008A4EC4" w:rsidRPr="00D06CEF" w:rsidTr="00EA0C48">
        <w:trPr>
          <w:trHeight w:val="10120"/>
        </w:trPr>
        <w:tc>
          <w:tcPr>
            <w:tcW w:w="29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55302B" w:rsidRDefault="008A4EC4" w:rsidP="00D06CEF">
            <w:pPr>
              <w:pStyle w:val="Pennyn"/>
              <w:numPr>
                <w:ilvl w:val="0"/>
                <w:numId w:val="0"/>
              </w:numPr>
              <w:ind w:left="709"/>
              <w:rPr>
                <w:rFonts w:cs="Arial"/>
              </w:rPr>
            </w:pPr>
            <w:r w:rsidRPr="0055302B">
              <w:rPr>
                <w:rFonts w:cs="Arial"/>
                <w:b/>
                <w:bCs/>
              </w:rPr>
              <w:t>Any other comments</w:t>
            </w:r>
          </w:p>
        </w:tc>
        <w:tc>
          <w:tcPr>
            <w:tcW w:w="7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A4EC4" w:rsidRPr="00D06CEF" w:rsidRDefault="008A4EC4" w:rsidP="00D06CEF">
            <w:pPr>
              <w:pStyle w:val="Pennyn"/>
              <w:numPr>
                <w:ilvl w:val="0"/>
                <w:numId w:val="0"/>
              </w:numPr>
              <w:ind w:left="709"/>
              <w:rPr>
                <w:rFonts w:cs="Arial"/>
                <w:sz w:val="28"/>
                <w:szCs w:val="28"/>
              </w:rPr>
            </w:pPr>
          </w:p>
        </w:tc>
      </w:tr>
    </w:tbl>
    <w:p w:rsidR="008A4EC4" w:rsidRDefault="008A4EC4" w:rsidP="00EA0C48">
      <w:pPr>
        <w:pStyle w:val="Pennyn"/>
        <w:numPr>
          <w:ilvl w:val="0"/>
          <w:numId w:val="0"/>
        </w:numPr>
        <w:rPr>
          <w:rFonts w:ascii="Torfaen County Borough Logo" w:hAnsi="Torfaen County Borough Logo" w:cs="Arial"/>
          <w:color w:val="76923C"/>
          <w:sz w:val="40"/>
          <w:szCs w:val="40"/>
        </w:rPr>
      </w:pPr>
    </w:p>
    <w:p w:rsidR="008A4EC4" w:rsidRPr="00EA0C48" w:rsidRDefault="008A4EC4" w:rsidP="00EA0C48">
      <w:pPr>
        <w:pStyle w:val="Pennyn"/>
        <w:numPr>
          <w:ilvl w:val="0"/>
          <w:numId w:val="0"/>
        </w:numPr>
        <w:rPr>
          <w:rFonts w:ascii="Torfaen County Borough Logo" w:hAnsi="Torfaen County Borough Logo" w:cs="Arial"/>
          <w:color w:val="76923C"/>
          <w:sz w:val="40"/>
          <w:szCs w:val="40"/>
        </w:rPr>
      </w:pPr>
    </w:p>
    <w:p w:rsidR="008A4EC4" w:rsidRDefault="008A4EC4" w:rsidP="00270330">
      <w:pPr>
        <w:pStyle w:val="Pennyn"/>
        <w:numPr>
          <w:ilvl w:val="0"/>
          <w:numId w:val="0"/>
        </w:numPr>
        <w:rPr>
          <w:rFonts w:cs="Arial"/>
          <w:sz w:val="28"/>
          <w:szCs w:val="28"/>
        </w:rPr>
      </w:pPr>
    </w:p>
    <w:sectPr w:rsidR="008A4EC4" w:rsidSect="00F00550">
      <w:pgSz w:w="11907" w:h="16840" w:code="9"/>
      <w:pgMar w:top="1134" w:right="567" w:bottom="1134" w:left="567" w:header="510" w:footer="51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03" w:rsidRDefault="008B1D03">
      <w:r>
        <w:separator/>
      </w:r>
    </w:p>
  </w:endnote>
  <w:endnote w:type="continuationSeparator" w:id="0">
    <w:p w:rsidR="008B1D03" w:rsidRDefault="008B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orfaen County Borough Logo">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3" w:rsidRDefault="00491784" w:rsidP="00681D2D">
    <w:pPr>
      <w:pStyle w:val="Troedyn"/>
      <w:numPr>
        <w:ilvl w:val="0"/>
        <w:numId w:val="0"/>
      </w:numPr>
      <w:ind w:left="360"/>
      <w:rPr>
        <w:sz w:val="10"/>
      </w:rPr>
    </w:pPr>
    <w:r>
      <w:fldChar w:fldCharType="begin"/>
    </w:r>
    <w:r>
      <w:instrText xml:space="preserve"> FILENAME  \* Lower \p  \* MERGEFORMAT </w:instrText>
    </w:r>
    <w:r>
      <w:fldChar w:fldCharType="separate"/>
    </w:r>
    <w:r w:rsidR="008B1D03" w:rsidRPr="007035EA">
      <w:rPr>
        <w:noProof/>
        <w:sz w:val="10"/>
      </w:rPr>
      <w:t>u:\athrawon\gwybodaeth ysgol\diogelu plant\ysgol gyfun gwynllyw safeguarding policy 2014.docx</w:t>
    </w:r>
    <w:r>
      <w:rPr>
        <w:noProof/>
        <w:sz w:val="10"/>
      </w:rPr>
      <w:fldChar w:fldCharType="end"/>
    </w:r>
    <w:r w:rsidR="008B1D03">
      <w:rPr>
        <w:sz w:val="10"/>
      </w:rPr>
      <w:tab/>
    </w:r>
  </w:p>
  <w:p w:rsidR="008B1D03" w:rsidRDefault="008B1D03" w:rsidP="00681D2D">
    <w:pPr>
      <w:pStyle w:val="Troedyn"/>
      <w:numPr>
        <w:ilvl w:val="0"/>
        <w:numId w:val="0"/>
      </w:numPr>
      <w:ind w:left="360"/>
      <w:rPr>
        <w:sz w:val="10"/>
      </w:rPr>
    </w:pPr>
  </w:p>
  <w:p w:rsidR="008B1D03" w:rsidRDefault="008B1D03" w:rsidP="00212891">
    <w:pPr>
      <w:pStyle w:val="Troedyn"/>
      <w:numPr>
        <w:ilvl w:val="0"/>
        <w:numId w:val="0"/>
      </w:numPr>
      <w:ind w:left="360"/>
      <w:jc w:val="center"/>
    </w:pPr>
    <w:r>
      <w:fldChar w:fldCharType="begin"/>
    </w:r>
    <w:r>
      <w:instrText xml:space="preserve"> PAGE  \* MERGEFORMAT </w:instrText>
    </w:r>
    <w:r>
      <w:fldChar w:fldCharType="separate"/>
    </w:r>
    <w:r w:rsidR="00491784">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03" w:rsidRDefault="008B1D03">
      <w:r>
        <w:separator/>
      </w:r>
    </w:p>
  </w:footnote>
  <w:footnote w:type="continuationSeparator" w:id="0">
    <w:p w:rsidR="008B1D03" w:rsidRDefault="008B1D03">
      <w:r>
        <w:continuationSeparator/>
      </w:r>
    </w:p>
  </w:footnote>
  <w:footnote w:id="1">
    <w:p w:rsidR="008B1D03" w:rsidRDefault="008B1D03" w:rsidP="00D95F81">
      <w:pPr>
        <w:pStyle w:val="TestunTroednodyn"/>
      </w:pPr>
      <w:r>
        <w:rPr>
          <w:rStyle w:val="CyfeirnodTroednodyn"/>
        </w:rPr>
        <w:footnoteRef/>
      </w:r>
      <w:r>
        <w:t xml:space="preserve"> You can contact any Inclusion Officer or HR Officer.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3" w:rsidRDefault="008B1D03" w:rsidP="00681D2D">
    <w:pPr>
      <w:pStyle w:val="Pennyn"/>
      <w:numPr>
        <w:ilvl w:val="0"/>
        <w:numId w:val="0"/>
      </w:numP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03" w:rsidRDefault="008B1D03" w:rsidP="00FD0C5A">
    <w:pPr>
      <w:pStyle w:val="Pennyn"/>
      <w:numPr>
        <w:ilvl w:val="0"/>
        <w:numId w:val="0"/>
      </w:numPr>
      <w:ind w:left="72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7AA"/>
    <w:multiLevelType w:val="hybridMultilevel"/>
    <w:tmpl w:val="D9A4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83162"/>
    <w:multiLevelType w:val="hybridMultilevel"/>
    <w:tmpl w:val="FEA0F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D356EAC"/>
    <w:multiLevelType w:val="hybridMultilevel"/>
    <w:tmpl w:val="FF027DF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767780"/>
    <w:multiLevelType w:val="hybridMultilevel"/>
    <w:tmpl w:val="2F80A01E"/>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61547"/>
    <w:multiLevelType w:val="hybridMultilevel"/>
    <w:tmpl w:val="E0F6CD4E"/>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4C0053"/>
    <w:multiLevelType w:val="hybridMultilevel"/>
    <w:tmpl w:val="1BA61D18"/>
    <w:lvl w:ilvl="0" w:tplc="4162A252">
      <w:start w:val="1"/>
      <w:numFmt w:val="bullet"/>
      <w:lvlText w:val=""/>
      <w:lvlJc w:val="left"/>
      <w:pPr>
        <w:tabs>
          <w:tab w:val="num" w:pos="1083"/>
        </w:tabs>
        <w:ind w:left="1083" w:hanging="363"/>
      </w:pPr>
      <w:rPr>
        <w:rFonts w:ascii="Symbol" w:hAnsi="Symbol" w:hint="default"/>
      </w:rPr>
    </w:lvl>
    <w:lvl w:ilvl="1" w:tplc="08090003" w:tentative="1">
      <w:start w:val="1"/>
      <w:numFmt w:val="bullet"/>
      <w:lvlText w:val="o"/>
      <w:lvlJc w:val="left"/>
      <w:pPr>
        <w:tabs>
          <w:tab w:val="num" w:pos="1870"/>
        </w:tabs>
        <w:ind w:left="1870" w:hanging="360"/>
      </w:pPr>
      <w:rPr>
        <w:rFonts w:ascii="Courier New" w:hAnsi="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7">
    <w:nsid w:val="14CF7775"/>
    <w:multiLevelType w:val="hybridMultilevel"/>
    <w:tmpl w:val="8EB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36A5C"/>
    <w:multiLevelType w:val="hybridMultilevel"/>
    <w:tmpl w:val="7A1AD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6501D1"/>
    <w:multiLevelType w:val="hybridMultilevel"/>
    <w:tmpl w:val="6EA2D3D6"/>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C4058C"/>
    <w:multiLevelType w:val="hybridMultilevel"/>
    <w:tmpl w:val="F32ED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A5802"/>
    <w:multiLevelType w:val="hybridMultilevel"/>
    <w:tmpl w:val="3D80B4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134093C"/>
    <w:multiLevelType w:val="hybridMultilevel"/>
    <w:tmpl w:val="2CA8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AF42D5"/>
    <w:multiLevelType w:val="hybridMultilevel"/>
    <w:tmpl w:val="6646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925974"/>
    <w:multiLevelType w:val="hybridMultilevel"/>
    <w:tmpl w:val="7AB25EE0"/>
    <w:lvl w:ilvl="0" w:tplc="48069AFE">
      <w:start w:val="1"/>
      <w:numFmt w:val="lowerLetter"/>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15">
    <w:nsid w:val="265B22E5"/>
    <w:multiLevelType w:val="hybridMultilevel"/>
    <w:tmpl w:val="D2664A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C684276"/>
    <w:multiLevelType w:val="hybridMultilevel"/>
    <w:tmpl w:val="E884A42C"/>
    <w:lvl w:ilvl="0" w:tplc="08090003">
      <w:start w:val="1"/>
      <w:numFmt w:val="bullet"/>
      <w:lvlText w:val="o"/>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2C880BF0"/>
    <w:multiLevelType w:val="hybridMultilevel"/>
    <w:tmpl w:val="418617CA"/>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3E4801"/>
    <w:multiLevelType w:val="hybridMultilevel"/>
    <w:tmpl w:val="366888B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E63434"/>
    <w:multiLevelType w:val="hybridMultilevel"/>
    <w:tmpl w:val="6F36C5DC"/>
    <w:lvl w:ilvl="0" w:tplc="08090003">
      <w:start w:val="1"/>
      <w:numFmt w:val="bullet"/>
      <w:lvlText w:val="o"/>
      <w:lvlJc w:val="left"/>
      <w:pPr>
        <w:ind w:left="1449" w:hanging="360"/>
      </w:pPr>
      <w:rPr>
        <w:rFonts w:ascii="Courier New" w:hAnsi="Courier New"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337F4253"/>
    <w:multiLevelType w:val="hybridMultilevel"/>
    <w:tmpl w:val="97E46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49167C5"/>
    <w:multiLevelType w:val="hybridMultilevel"/>
    <w:tmpl w:val="F98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21C46"/>
    <w:multiLevelType w:val="hybridMultilevel"/>
    <w:tmpl w:val="A278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A5B697B"/>
    <w:multiLevelType w:val="hybridMultilevel"/>
    <w:tmpl w:val="C296A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E267567"/>
    <w:multiLevelType w:val="hybridMultilevel"/>
    <w:tmpl w:val="8480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050D59"/>
    <w:multiLevelType w:val="hybridMultilevel"/>
    <w:tmpl w:val="9EC8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DD43CA"/>
    <w:multiLevelType w:val="hybridMultilevel"/>
    <w:tmpl w:val="40FEE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7623E0D"/>
    <w:multiLevelType w:val="hybridMultilevel"/>
    <w:tmpl w:val="4DE0DDC8"/>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F461B6"/>
    <w:multiLevelType w:val="hybridMultilevel"/>
    <w:tmpl w:val="BD5E63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B914480"/>
    <w:multiLevelType w:val="hybridMultilevel"/>
    <w:tmpl w:val="384C4CE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79508D"/>
    <w:multiLevelType w:val="hybridMultilevel"/>
    <w:tmpl w:val="EC48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150E22"/>
    <w:multiLevelType w:val="hybridMultilevel"/>
    <w:tmpl w:val="A9801F7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5347C06"/>
    <w:multiLevelType w:val="hybridMultilevel"/>
    <w:tmpl w:val="80C20C92"/>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6C33057"/>
    <w:multiLevelType w:val="hybridMultilevel"/>
    <w:tmpl w:val="B55CF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6EF67D1"/>
    <w:multiLevelType w:val="hybridMultilevel"/>
    <w:tmpl w:val="82E65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7F52D55"/>
    <w:multiLevelType w:val="hybridMultilevel"/>
    <w:tmpl w:val="7FCEA61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435235"/>
    <w:multiLevelType w:val="hybridMultilevel"/>
    <w:tmpl w:val="E20ED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8E520D1"/>
    <w:multiLevelType w:val="hybridMultilevel"/>
    <w:tmpl w:val="40AC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A6340FC"/>
    <w:multiLevelType w:val="hybridMultilevel"/>
    <w:tmpl w:val="A93E567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DDB5E8B"/>
    <w:multiLevelType w:val="hybridMultilevel"/>
    <w:tmpl w:val="8E188F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F882A7D"/>
    <w:multiLevelType w:val="hybridMultilevel"/>
    <w:tmpl w:val="390AA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5E850FD"/>
    <w:multiLevelType w:val="hybridMultilevel"/>
    <w:tmpl w:val="7B2838D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9151FC5"/>
    <w:multiLevelType w:val="hybridMultilevel"/>
    <w:tmpl w:val="4E7C5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AA626AB"/>
    <w:multiLevelType w:val="hybridMultilevel"/>
    <w:tmpl w:val="435EFA3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D71ADE"/>
    <w:multiLevelType w:val="hybridMultilevel"/>
    <w:tmpl w:val="CE3A3F68"/>
    <w:lvl w:ilvl="0" w:tplc="3FA4C912">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0EB4646"/>
    <w:multiLevelType w:val="hybridMultilevel"/>
    <w:tmpl w:val="33EA0BA8"/>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209102B"/>
    <w:multiLevelType w:val="hybridMultilevel"/>
    <w:tmpl w:val="5D0400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nsid w:val="776E7C50"/>
    <w:multiLevelType w:val="hybridMultilevel"/>
    <w:tmpl w:val="C1489C68"/>
    <w:lvl w:ilvl="0" w:tplc="865C15EC">
      <w:start w:val="1"/>
      <w:numFmt w:val="bullet"/>
      <w:pStyle w:val="Normal"/>
      <w:lvlText w:val="•"/>
      <w:lvlJc w:val="left"/>
      <w:pPr>
        <w:tabs>
          <w:tab w:val="num" w:pos="1069"/>
        </w:tabs>
        <w:ind w:left="1069" w:hanging="360"/>
      </w:pPr>
      <w:rPr>
        <w:rFonts w:ascii="Times New Roman" w:hAnsi="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DB017D3"/>
    <w:multiLevelType w:val="hybridMultilevel"/>
    <w:tmpl w:val="57DE3AF2"/>
    <w:lvl w:ilvl="0" w:tplc="080900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FBE0180"/>
    <w:multiLevelType w:val="hybridMultilevel"/>
    <w:tmpl w:val="27149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CD4174"/>
    <w:multiLevelType w:val="hybridMultilevel"/>
    <w:tmpl w:val="6CB252D8"/>
    <w:lvl w:ilvl="0" w:tplc="08090003">
      <w:start w:val="1"/>
      <w:numFmt w:val="bullet"/>
      <w:lvlText w:val="o"/>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2"/>
  </w:num>
  <w:num w:numId="3">
    <w:abstractNumId w:val="6"/>
  </w:num>
  <w:num w:numId="4">
    <w:abstractNumId w:val="14"/>
  </w:num>
  <w:num w:numId="5">
    <w:abstractNumId w:val="0"/>
  </w:num>
  <w:num w:numId="6">
    <w:abstractNumId w:val="49"/>
  </w:num>
  <w:num w:numId="7">
    <w:abstractNumId w:val="21"/>
  </w:num>
  <w:num w:numId="8">
    <w:abstractNumId w:val="7"/>
  </w:num>
  <w:num w:numId="9">
    <w:abstractNumId w:val="24"/>
  </w:num>
  <w:num w:numId="10">
    <w:abstractNumId w:val="47"/>
  </w:num>
  <w:num w:numId="11">
    <w:abstractNumId w:val="44"/>
  </w:num>
  <w:num w:numId="12">
    <w:abstractNumId w:val="3"/>
  </w:num>
  <w:num w:numId="13">
    <w:abstractNumId w:val="38"/>
  </w:num>
  <w:num w:numId="14">
    <w:abstractNumId w:val="35"/>
  </w:num>
  <w:num w:numId="15">
    <w:abstractNumId w:val="4"/>
  </w:num>
  <w:num w:numId="16">
    <w:abstractNumId w:val="48"/>
  </w:num>
  <w:num w:numId="17">
    <w:abstractNumId w:val="18"/>
  </w:num>
  <w:num w:numId="18">
    <w:abstractNumId w:val="41"/>
  </w:num>
  <w:num w:numId="19">
    <w:abstractNumId w:val="50"/>
  </w:num>
  <w:num w:numId="20">
    <w:abstractNumId w:val="17"/>
  </w:num>
  <w:num w:numId="21">
    <w:abstractNumId w:val="9"/>
  </w:num>
  <w:num w:numId="22">
    <w:abstractNumId w:val="32"/>
  </w:num>
  <w:num w:numId="23">
    <w:abstractNumId w:val="45"/>
  </w:num>
  <w:num w:numId="24">
    <w:abstractNumId w:val="27"/>
  </w:num>
  <w:num w:numId="25">
    <w:abstractNumId w:val="29"/>
  </w:num>
  <w:num w:numId="26">
    <w:abstractNumId w:val="16"/>
  </w:num>
  <w:num w:numId="27">
    <w:abstractNumId w:val="5"/>
  </w:num>
  <w:num w:numId="28">
    <w:abstractNumId w:val="39"/>
  </w:num>
  <w:num w:numId="29">
    <w:abstractNumId w:val="15"/>
  </w:num>
  <w:num w:numId="30">
    <w:abstractNumId w:val="10"/>
  </w:num>
  <w:num w:numId="31">
    <w:abstractNumId w:val="30"/>
  </w:num>
  <w:num w:numId="32">
    <w:abstractNumId w:val="36"/>
  </w:num>
  <w:num w:numId="33">
    <w:abstractNumId w:val="19"/>
  </w:num>
  <w:num w:numId="34">
    <w:abstractNumId w:val="43"/>
  </w:num>
  <w:num w:numId="35">
    <w:abstractNumId w:val="20"/>
  </w:num>
  <w:num w:numId="36">
    <w:abstractNumId w:val="28"/>
  </w:num>
  <w:num w:numId="37">
    <w:abstractNumId w:val="31"/>
  </w:num>
  <w:num w:numId="38">
    <w:abstractNumId w:val="25"/>
  </w:num>
  <w:num w:numId="39">
    <w:abstractNumId w:val="1"/>
  </w:num>
  <w:num w:numId="40">
    <w:abstractNumId w:val="13"/>
  </w:num>
  <w:num w:numId="41">
    <w:abstractNumId w:val="34"/>
  </w:num>
  <w:num w:numId="42">
    <w:abstractNumId w:val="8"/>
  </w:num>
  <w:num w:numId="43">
    <w:abstractNumId w:val="12"/>
  </w:num>
  <w:num w:numId="44">
    <w:abstractNumId w:val="46"/>
  </w:num>
  <w:num w:numId="45">
    <w:abstractNumId w:val="23"/>
  </w:num>
  <w:num w:numId="46">
    <w:abstractNumId w:val="26"/>
  </w:num>
  <w:num w:numId="47">
    <w:abstractNumId w:val="37"/>
  </w:num>
  <w:num w:numId="48">
    <w:abstractNumId w:val="22"/>
  </w:num>
  <w:num w:numId="49">
    <w:abstractNumId w:val="40"/>
  </w:num>
  <w:num w:numId="50">
    <w:abstractNumId w:val="42"/>
  </w:num>
  <w:num w:numId="5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59"/>
    <w:rsid w:val="00001F63"/>
    <w:rsid w:val="000028BC"/>
    <w:rsid w:val="00016A38"/>
    <w:rsid w:val="00017AC5"/>
    <w:rsid w:val="000345B3"/>
    <w:rsid w:val="0003512E"/>
    <w:rsid w:val="00052A8C"/>
    <w:rsid w:val="000604AA"/>
    <w:rsid w:val="00070954"/>
    <w:rsid w:val="00070F2A"/>
    <w:rsid w:val="000760F8"/>
    <w:rsid w:val="00082170"/>
    <w:rsid w:val="000919EC"/>
    <w:rsid w:val="00091E13"/>
    <w:rsid w:val="000A3742"/>
    <w:rsid w:val="000B2CCB"/>
    <w:rsid w:val="000C626E"/>
    <w:rsid w:val="000C7A6C"/>
    <w:rsid w:val="000D6AAF"/>
    <w:rsid w:val="000E18AB"/>
    <w:rsid w:val="000E237D"/>
    <w:rsid w:val="000E67C6"/>
    <w:rsid w:val="000F0DB6"/>
    <w:rsid w:val="000F5C24"/>
    <w:rsid w:val="00101759"/>
    <w:rsid w:val="00104155"/>
    <w:rsid w:val="00107EE7"/>
    <w:rsid w:val="00111600"/>
    <w:rsid w:val="00112509"/>
    <w:rsid w:val="00116D44"/>
    <w:rsid w:val="00125F92"/>
    <w:rsid w:val="001305FC"/>
    <w:rsid w:val="00134088"/>
    <w:rsid w:val="00134880"/>
    <w:rsid w:val="0014285F"/>
    <w:rsid w:val="00146668"/>
    <w:rsid w:val="001503CE"/>
    <w:rsid w:val="00152CE9"/>
    <w:rsid w:val="0015519C"/>
    <w:rsid w:val="00156DAC"/>
    <w:rsid w:val="001772A7"/>
    <w:rsid w:val="00182BBD"/>
    <w:rsid w:val="001855C5"/>
    <w:rsid w:val="00185A51"/>
    <w:rsid w:val="00194FC7"/>
    <w:rsid w:val="001A0A34"/>
    <w:rsid w:val="001A0A8C"/>
    <w:rsid w:val="001A71BD"/>
    <w:rsid w:val="001B0E4A"/>
    <w:rsid w:val="001B44E9"/>
    <w:rsid w:val="001C4462"/>
    <w:rsid w:val="001D1E6C"/>
    <w:rsid w:val="001D4B20"/>
    <w:rsid w:val="001D79C7"/>
    <w:rsid w:val="001D7A18"/>
    <w:rsid w:val="001D7DF3"/>
    <w:rsid w:val="001E221A"/>
    <w:rsid w:val="001E5875"/>
    <w:rsid w:val="001E64FE"/>
    <w:rsid w:val="00200AB1"/>
    <w:rsid w:val="00205F9A"/>
    <w:rsid w:val="00207492"/>
    <w:rsid w:val="0021225C"/>
    <w:rsid w:val="00212891"/>
    <w:rsid w:val="00220E50"/>
    <w:rsid w:val="00222CA8"/>
    <w:rsid w:val="00235E9A"/>
    <w:rsid w:val="00240869"/>
    <w:rsid w:val="0025313C"/>
    <w:rsid w:val="00253E19"/>
    <w:rsid w:val="00261D0B"/>
    <w:rsid w:val="00266075"/>
    <w:rsid w:val="00270330"/>
    <w:rsid w:val="00282AB7"/>
    <w:rsid w:val="00294069"/>
    <w:rsid w:val="00297648"/>
    <w:rsid w:val="002A7CD7"/>
    <w:rsid w:val="002B425E"/>
    <w:rsid w:val="002B4EEF"/>
    <w:rsid w:val="002B5C8C"/>
    <w:rsid w:val="002C5240"/>
    <w:rsid w:val="002C76E9"/>
    <w:rsid w:val="002D0381"/>
    <w:rsid w:val="002D57A9"/>
    <w:rsid w:val="002E0770"/>
    <w:rsid w:val="002E4784"/>
    <w:rsid w:val="002E64F6"/>
    <w:rsid w:val="002E6F82"/>
    <w:rsid w:val="002E6F8F"/>
    <w:rsid w:val="002F18E9"/>
    <w:rsid w:val="002F5E7F"/>
    <w:rsid w:val="00311810"/>
    <w:rsid w:val="0032165F"/>
    <w:rsid w:val="00331BC1"/>
    <w:rsid w:val="00331E40"/>
    <w:rsid w:val="003378E1"/>
    <w:rsid w:val="003405FA"/>
    <w:rsid w:val="00340788"/>
    <w:rsid w:val="00344D3B"/>
    <w:rsid w:val="00371F13"/>
    <w:rsid w:val="0037500F"/>
    <w:rsid w:val="0037561A"/>
    <w:rsid w:val="00375D51"/>
    <w:rsid w:val="0037715D"/>
    <w:rsid w:val="003862F7"/>
    <w:rsid w:val="0039018E"/>
    <w:rsid w:val="003A3EFF"/>
    <w:rsid w:val="003A5044"/>
    <w:rsid w:val="003A54BA"/>
    <w:rsid w:val="003B00CD"/>
    <w:rsid w:val="003B1732"/>
    <w:rsid w:val="003D1AE0"/>
    <w:rsid w:val="003E4F6A"/>
    <w:rsid w:val="003F01A8"/>
    <w:rsid w:val="003F042D"/>
    <w:rsid w:val="003F1813"/>
    <w:rsid w:val="003F4CC1"/>
    <w:rsid w:val="003F67AA"/>
    <w:rsid w:val="003F75D7"/>
    <w:rsid w:val="00401CBD"/>
    <w:rsid w:val="00402736"/>
    <w:rsid w:val="00426FFC"/>
    <w:rsid w:val="004325DB"/>
    <w:rsid w:val="0044012D"/>
    <w:rsid w:val="004409B8"/>
    <w:rsid w:val="00444F6E"/>
    <w:rsid w:val="00447621"/>
    <w:rsid w:val="004507A6"/>
    <w:rsid w:val="00462F44"/>
    <w:rsid w:val="0046535A"/>
    <w:rsid w:val="00473C87"/>
    <w:rsid w:val="00474638"/>
    <w:rsid w:val="00475CAB"/>
    <w:rsid w:val="0048506C"/>
    <w:rsid w:val="0048764F"/>
    <w:rsid w:val="004907FB"/>
    <w:rsid w:val="00490893"/>
    <w:rsid w:val="00491784"/>
    <w:rsid w:val="004936E2"/>
    <w:rsid w:val="004941E2"/>
    <w:rsid w:val="00497E59"/>
    <w:rsid w:val="004A0399"/>
    <w:rsid w:val="004A681D"/>
    <w:rsid w:val="004B7E72"/>
    <w:rsid w:val="004C3D17"/>
    <w:rsid w:val="004D2B3E"/>
    <w:rsid w:val="004D7696"/>
    <w:rsid w:val="004E2BB5"/>
    <w:rsid w:val="004E5AF9"/>
    <w:rsid w:val="004E7CB3"/>
    <w:rsid w:val="004F0824"/>
    <w:rsid w:val="004F43E2"/>
    <w:rsid w:val="004F4DF5"/>
    <w:rsid w:val="005016FD"/>
    <w:rsid w:val="00521914"/>
    <w:rsid w:val="005222F6"/>
    <w:rsid w:val="0052437E"/>
    <w:rsid w:val="00526783"/>
    <w:rsid w:val="00531FB0"/>
    <w:rsid w:val="0053560B"/>
    <w:rsid w:val="00536E02"/>
    <w:rsid w:val="00541DCE"/>
    <w:rsid w:val="005422C1"/>
    <w:rsid w:val="00550933"/>
    <w:rsid w:val="0055302B"/>
    <w:rsid w:val="0055727D"/>
    <w:rsid w:val="00565B0E"/>
    <w:rsid w:val="005679C1"/>
    <w:rsid w:val="0058196C"/>
    <w:rsid w:val="00584D50"/>
    <w:rsid w:val="00593B76"/>
    <w:rsid w:val="005A306C"/>
    <w:rsid w:val="005B2547"/>
    <w:rsid w:val="005B2EC4"/>
    <w:rsid w:val="005B6301"/>
    <w:rsid w:val="005D0F73"/>
    <w:rsid w:val="005D4881"/>
    <w:rsid w:val="005D6940"/>
    <w:rsid w:val="005D6F39"/>
    <w:rsid w:val="005E03CA"/>
    <w:rsid w:val="005E2AB8"/>
    <w:rsid w:val="005E4183"/>
    <w:rsid w:val="005E6350"/>
    <w:rsid w:val="005E76B0"/>
    <w:rsid w:val="005F19D6"/>
    <w:rsid w:val="006047A8"/>
    <w:rsid w:val="00606B6F"/>
    <w:rsid w:val="00606D8E"/>
    <w:rsid w:val="00614F79"/>
    <w:rsid w:val="00624D52"/>
    <w:rsid w:val="006255D3"/>
    <w:rsid w:val="00626016"/>
    <w:rsid w:val="0063067A"/>
    <w:rsid w:val="00633221"/>
    <w:rsid w:val="00635E99"/>
    <w:rsid w:val="006447C2"/>
    <w:rsid w:val="006511EF"/>
    <w:rsid w:val="0065460A"/>
    <w:rsid w:val="00660DEE"/>
    <w:rsid w:val="00661E90"/>
    <w:rsid w:val="00665F8B"/>
    <w:rsid w:val="00666676"/>
    <w:rsid w:val="006749A9"/>
    <w:rsid w:val="00681D2D"/>
    <w:rsid w:val="006A08BD"/>
    <w:rsid w:val="006B2907"/>
    <w:rsid w:val="006C6404"/>
    <w:rsid w:val="006E070B"/>
    <w:rsid w:val="006E1724"/>
    <w:rsid w:val="006E6884"/>
    <w:rsid w:val="006F37BC"/>
    <w:rsid w:val="006F72C3"/>
    <w:rsid w:val="007035EA"/>
    <w:rsid w:val="00705541"/>
    <w:rsid w:val="0071185E"/>
    <w:rsid w:val="00714D75"/>
    <w:rsid w:val="00720303"/>
    <w:rsid w:val="00721AF5"/>
    <w:rsid w:val="00723155"/>
    <w:rsid w:val="00723C68"/>
    <w:rsid w:val="00724C1A"/>
    <w:rsid w:val="007258AF"/>
    <w:rsid w:val="00726B02"/>
    <w:rsid w:val="00743DD0"/>
    <w:rsid w:val="0075771A"/>
    <w:rsid w:val="00767973"/>
    <w:rsid w:val="007835BF"/>
    <w:rsid w:val="00784859"/>
    <w:rsid w:val="00787C5A"/>
    <w:rsid w:val="00792781"/>
    <w:rsid w:val="00795087"/>
    <w:rsid w:val="007A4524"/>
    <w:rsid w:val="007C0DF5"/>
    <w:rsid w:val="007C3635"/>
    <w:rsid w:val="007C4737"/>
    <w:rsid w:val="007C7A14"/>
    <w:rsid w:val="007D5D29"/>
    <w:rsid w:val="007E00D6"/>
    <w:rsid w:val="007E0CAF"/>
    <w:rsid w:val="007E2A18"/>
    <w:rsid w:val="007E2B79"/>
    <w:rsid w:val="007F011B"/>
    <w:rsid w:val="0080262F"/>
    <w:rsid w:val="00805D44"/>
    <w:rsid w:val="00806923"/>
    <w:rsid w:val="0082653C"/>
    <w:rsid w:val="008457A4"/>
    <w:rsid w:val="008458A5"/>
    <w:rsid w:val="0085102D"/>
    <w:rsid w:val="00852649"/>
    <w:rsid w:val="008606C7"/>
    <w:rsid w:val="00863FC6"/>
    <w:rsid w:val="00871B94"/>
    <w:rsid w:val="00872D35"/>
    <w:rsid w:val="00875CE0"/>
    <w:rsid w:val="0088402B"/>
    <w:rsid w:val="00887235"/>
    <w:rsid w:val="008911E9"/>
    <w:rsid w:val="008A1270"/>
    <w:rsid w:val="008A2058"/>
    <w:rsid w:val="008A4EC4"/>
    <w:rsid w:val="008A621D"/>
    <w:rsid w:val="008B011E"/>
    <w:rsid w:val="008B1D03"/>
    <w:rsid w:val="008C2573"/>
    <w:rsid w:val="008C3B9A"/>
    <w:rsid w:val="008C6B69"/>
    <w:rsid w:val="008D0B87"/>
    <w:rsid w:val="008D7454"/>
    <w:rsid w:val="008E0590"/>
    <w:rsid w:val="008E1F47"/>
    <w:rsid w:val="008E6B74"/>
    <w:rsid w:val="008F0377"/>
    <w:rsid w:val="008F12C3"/>
    <w:rsid w:val="008F22F1"/>
    <w:rsid w:val="008F3E14"/>
    <w:rsid w:val="00914BE3"/>
    <w:rsid w:val="00920441"/>
    <w:rsid w:val="0092794A"/>
    <w:rsid w:val="009318AB"/>
    <w:rsid w:val="00943F06"/>
    <w:rsid w:val="00944F70"/>
    <w:rsid w:val="00947370"/>
    <w:rsid w:val="00953E8B"/>
    <w:rsid w:val="009566FF"/>
    <w:rsid w:val="009567F0"/>
    <w:rsid w:val="0097062F"/>
    <w:rsid w:val="00974063"/>
    <w:rsid w:val="009746D4"/>
    <w:rsid w:val="009766E9"/>
    <w:rsid w:val="009768B6"/>
    <w:rsid w:val="00983E93"/>
    <w:rsid w:val="00990EE0"/>
    <w:rsid w:val="009958EF"/>
    <w:rsid w:val="009C3032"/>
    <w:rsid w:val="009C3140"/>
    <w:rsid w:val="009C4036"/>
    <w:rsid w:val="009C59EC"/>
    <w:rsid w:val="009C7FFA"/>
    <w:rsid w:val="009D3227"/>
    <w:rsid w:val="009D5A81"/>
    <w:rsid w:val="009E0E00"/>
    <w:rsid w:val="009E28C0"/>
    <w:rsid w:val="009F260E"/>
    <w:rsid w:val="009F5F30"/>
    <w:rsid w:val="009F76A4"/>
    <w:rsid w:val="00A042FB"/>
    <w:rsid w:val="00A05557"/>
    <w:rsid w:val="00A16C7F"/>
    <w:rsid w:val="00A16D4D"/>
    <w:rsid w:val="00A212B3"/>
    <w:rsid w:val="00A278A4"/>
    <w:rsid w:val="00A31E85"/>
    <w:rsid w:val="00A33486"/>
    <w:rsid w:val="00A33935"/>
    <w:rsid w:val="00A34CAB"/>
    <w:rsid w:val="00A52C95"/>
    <w:rsid w:val="00A62856"/>
    <w:rsid w:val="00A641D0"/>
    <w:rsid w:val="00A75878"/>
    <w:rsid w:val="00A770B6"/>
    <w:rsid w:val="00A85331"/>
    <w:rsid w:val="00A85DB8"/>
    <w:rsid w:val="00A97116"/>
    <w:rsid w:val="00AA3BF8"/>
    <w:rsid w:val="00AA3DA3"/>
    <w:rsid w:val="00AA3DC5"/>
    <w:rsid w:val="00AC4074"/>
    <w:rsid w:val="00AD7AC0"/>
    <w:rsid w:val="00AE7D26"/>
    <w:rsid w:val="00AF2D94"/>
    <w:rsid w:val="00B03BBC"/>
    <w:rsid w:val="00B05207"/>
    <w:rsid w:val="00B06DF7"/>
    <w:rsid w:val="00B30ACA"/>
    <w:rsid w:val="00B338D0"/>
    <w:rsid w:val="00B35777"/>
    <w:rsid w:val="00B47D26"/>
    <w:rsid w:val="00B50954"/>
    <w:rsid w:val="00B571CA"/>
    <w:rsid w:val="00B63B21"/>
    <w:rsid w:val="00B6609A"/>
    <w:rsid w:val="00B670FC"/>
    <w:rsid w:val="00B67AAA"/>
    <w:rsid w:val="00B73AAB"/>
    <w:rsid w:val="00B76668"/>
    <w:rsid w:val="00B76B13"/>
    <w:rsid w:val="00B87B43"/>
    <w:rsid w:val="00B92799"/>
    <w:rsid w:val="00B94129"/>
    <w:rsid w:val="00BA3280"/>
    <w:rsid w:val="00BA368F"/>
    <w:rsid w:val="00BA6122"/>
    <w:rsid w:val="00BB0BE9"/>
    <w:rsid w:val="00BB15FF"/>
    <w:rsid w:val="00BB2450"/>
    <w:rsid w:val="00BC5B0C"/>
    <w:rsid w:val="00BD36BF"/>
    <w:rsid w:val="00BE0A3D"/>
    <w:rsid w:val="00BE0C42"/>
    <w:rsid w:val="00BE684F"/>
    <w:rsid w:val="00C01875"/>
    <w:rsid w:val="00C028BB"/>
    <w:rsid w:val="00C075AF"/>
    <w:rsid w:val="00C11501"/>
    <w:rsid w:val="00C1526A"/>
    <w:rsid w:val="00C34094"/>
    <w:rsid w:val="00C5167D"/>
    <w:rsid w:val="00C54ED2"/>
    <w:rsid w:val="00C55323"/>
    <w:rsid w:val="00C611A3"/>
    <w:rsid w:val="00C61E7B"/>
    <w:rsid w:val="00C65114"/>
    <w:rsid w:val="00C652AE"/>
    <w:rsid w:val="00C66076"/>
    <w:rsid w:val="00C75426"/>
    <w:rsid w:val="00C77C3A"/>
    <w:rsid w:val="00C90C4D"/>
    <w:rsid w:val="00C94652"/>
    <w:rsid w:val="00CA2142"/>
    <w:rsid w:val="00CA2AC3"/>
    <w:rsid w:val="00CB08F7"/>
    <w:rsid w:val="00CB10EA"/>
    <w:rsid w:val="00CB3321"/>
    <w:rsid w:val="00CB6F76"/>
    <w:rsid w:val="00CC2197"/>
    <w:rsid w:val="00CC2FAD"/>
    <w:rsid w:val="00CE0FC2"/>
    <w:rsid w:val="00CF2D5F"/>
    <w:rsid w:val="00D03001"/>
    <w:rsid w:val="00D06CEF"/>
    <w:rsid w:val="00D1159E"/>
    <w:rsid w:val="00D12BD0"/>
    <w:rsid w:val="00D1488C"/>
    <w:rsid w:val="00D169B9"/>
    <w:rsid w:val="00D170CF"/>
    <w:rsid w:val="00D1781F"/>
    <w:rsid w:val="00D17D01"/>
    <w:rsid w:val="00D237C6"/>
    <w:rsid w:val="00D23DEC"/>
    <w:rsid w:val="00D271E5"/>
    <w:rsid w:val="00D316B3"/>
    <w:rsid w:val="00D3235B"/>
    <w:rsid w:val="00D54764"/>
    <w:rsid w:val="00D56AFD"/>
    <w:rsid w:val="00D6627F"/>
    <w:rsid w:val="00D73317"/>
    <w:rsid w:val="00D75204"/>
    <w:rsid w:val="00D761AE"/>
    <w:rsid w:val="00D86CDE"/>
    <w:rsid w:val="00D94C51"/>
    <w:rsid w:val="00D94E81"/>
    <w:rsid w:val="00D95F81"/>
    <w:rsid w:val="00DA4858"/>
    <w:rsid w:val="00DA5D69"/>
    <w:rsid w:val="00DA777B"/>
    <w:rsid w:val="00DB08EB"/>
    <w:rsid w:val="00DB59DC"/>
    <w:rsid w:val="00DD3320"/>
    <w:rsid w:val="00DE136F"/>
    <w:rsid w:val="00DE1870"/>
    <w:rsid w:val="00DF01B7"/>
    <w:rsid w:val="00DF3B98"/>
    <w:rsid w:val="00DF60E5"/>
    <w:rsid w:val="00E10E0A"/>
    <w:rsid w:val="00E1265E"/>
    <w:rsid w:val="00E1368F"/>
    <w:rsid w:val="00E15269"/>
    <w:rsid w:val="00E15317"/>
    <w:rsid w:val="00E16234"/>
    <w:rsid w:val="00E27DC2"/>
    <w:rsid w:val="00E3048B"/>
    <w:rsid w:val="00E30AEA"/>
    <w:rsid w:val="00E31F2D"/>
    <w:rsid w:val="00E3479D"/>
    <w:rsid w:val="00E414E8"/>
    <w:rsid w:val="00E43443"/>
    <w:rsid w:val="00E5128C"/>
    <w:rsid w:val="00E528B4"/>
    <w:rsid w:val="00E554B0"/>
    <w:rsid w:val="00E569D6"/>
    <w:rsid w:val="00E57946"/>
    <w:rsid w:val="00E62428"/>
    <w:rsid w:val="00E656F3"/>
    <w:rsid w:val="00E73F0A"/>
    <w:rsid w:val="00E828D9"/>
    <w:rsid w:val="00E83D93"/>
    <w:rsid w:val="00E8416C"/>
    <w:rsid w:val="00E86259"/>
    <w:rsid w:val="00E97B9C"/>
    <w:rsid w:val="00EA0C48"/>
    <w:rsid w:val="00EA5477"/>
    <w:rsid w:val="00EB4BDB"/>
    <w:rsid w:val="00EB64B8"/>
    <w:rsid w:val="00EB7D82"/>
    <w:rsid w:val="00EC1EBE"/>
    <w:rsid w:val="00EC2FD1"/>
    <w:rsid w:val="00EC5300"/>
    <w:rsid w:val="00EC5362"/>
    <w:rsid w:val="00ED7EAB"/>
    <w:rsid w:val="00EE44D5"/>
    <w:rsid w:val="00F00550"/>
    <w:rsid w:val="00F00B6D"/>
    <w:rsid w:val="00F0360C"/>
    <w:rsid w:val="00F03B0E"/>
    <w:rsid w:val="00F12A1D"/>
    <w:rsid w:val="00F14789"/>
    <w:rsid w:val="00F15E6A"/>
    <w:rsid w:val="00F2414A"/>
    <w:rsid w:val="00F254D1"/>
    <w:rsid w:val="00F31E96"/>
    <w:rsid w:val="00F35211"/>
    <w:rsid w:val="00F41AB4"/>
    <w:rsid w:val="00F55D1B"/>
    <w:rsid w:val="00F65B0A"/>
    <w:rsid w:val="00F854ED"/>
    <w:rsid w:val="00F858DA"/>
    <w:rsid w:val="00F8619F"/>
    <w:rsid w:val="00F878D7"/>
    <w:rsid w:val="00F96496"/>
    <w:rsid w:val="00FA10BD"/>
    <w:rsid w:val="00FA23A5"/>
    <w:rsid w:val="00FB0D46"/>
    <w:rsid w:val="00FB5057"/>
    <w:rsid w:val="00FB7D44"/>
    <w:rsid w:val="00FC526D"/>
    <w:rsid w:val="00FD0C5A"/>
    <w:rsid w:val="00FD5A00"/>
    <w:rsid w:val="00FD7195"/>
    <w:rsid w:val="00FE0C03"/>
    <w:rsid w:val="00FE284B"/>
    <w:rsid w:val="00FF03BD"/>
    <w:rsid w:val="00FF3F4A"/>
    <w:rsid w:val="00FF5767"/>
    <w:rsid w:val="00FF67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lime"/>
      <o:colormenu v:ext="edit" fillcolor="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67"/>
    <w:pPr>
      <w:numPr>
        <w:numId w:val="10"/>
      </w:numPr>
      <w:jc w:val="both"/>
    </w:pPr>
    <w:rPr>
      <w:rFonts w:ascii="Arial" w:hAnsi="Arial"/>
      <w:sz w:val="24"/>
      <w:szCs w:val="24"/>
      <w:lang w:eastAsia="en-US"/>
    </w:rPr>
  </w:style>
  <w:style w:type="paragraph" w:styleId="Pennawd1">
    <w:name w:val="heading 1"/>
    <w:basedOn w:val="Normal"/>
    <w:next w:val="Normal"/>
    <w:link w:val="Pennawd1Nod"/>
    <w:uiPriority w:val="99"/>
    <w:qFormat/>
    <w:rsid w:val="00E3048B"/>
    <w:pPr>
      <w:keepNext/>
      <w:outlineLvl w:val="0"/>
    </w:pPr>
    <w:rPr>
      <w:b/>
    </w:rPr>
  </w:style>
  <w:style w:type="paragraph" w:styleId="Pennawd2">
    <w:name w:val="heading 2"/>
    <w:basedOn w:val="Normal"/>
    <w:next w:val="Normal"/>
    <w:link w:val="Pennawd2Nod"/>
    <w:uiPriority w:val="99"/>
    <w:qFormat/>
    <w:rsid w:val="00E3048B"/>
    <w:pPr>
      <w:keepNext/>
      <w:outlineLvl w:val="1"/>
    </w:pPr>
    <w:rPr>
      <w:b/>
    </w:rPr>
  </w:style>
  <w:style w:type="paragraph" w:styleId="Pennawd3">
    <w:name w:val="heading 3"/>
    <w:basedOn w:val="Normal"/>
    <w:next w:val="Normal"/>
    <w:link w:val="Pennawd3Nod"/>
    <w:uiPriority w:val="99"/>
    <w:qFormat/>
    <w:rsid w:val="00E3048B"/>
    <w:pPr>
      <w:keepNext/>
      <w:jc w:val="center"/>
      <w:outlineLvl w:val="2"/>
    </w:pPr>
    <w:rPr>
      <w:b/>
    </w:rPr>
  </w:style>
  <w:style w:type="paragraph" w:styleId="Pennawd4">
    <w:name w:val="heading 4"/>
    <w:basedOn w:val="Normal"/>
    <w:next w:val="Normal"/>
    <w:link w:val="Pennawd4Nod"/>
    <w:uiPriority w:val="99"/>
    <w:qFormat/>
    <w:rsid w:val="00E3048B"/>
    <w:pPr>
      <w:keepNext/>
      <w:ind w:hanging="720"/>
      <w:outlineLvl w:val="3"/>
    </w:pPr>
    <w:rPr>
      <w:b/>
    </w:rPr>
  </w:style>
  <w:style w:type="paragraph" w:styleId="Pennawd5">
    <w:name w:val="heading 5"/>
    <w:basedOn w:val="Normal"/>
    <w:next w:val="Normal"/>
    <w:link w:val="Pennawd5Nod"/>
    <w:uiPriority w:val="99"/>
    <w:qFormat/>
    <w:rsid w:val="00E3048B"/>
    <w:pPr>
      <w:keepNext/>
      <w:outlineLvl w:val="4"/>
    </w:pPr>
    <w:rPr>
      <w:b/>
      <w:u w:val="single"/>
    </w:rPr>
  </w:style>
  <w:style w:type="paragraph" w:styleId="Pennawd6">
    <w:name w:val="heading 6"/>
    <w:basedOn w:val="Normal"/>
    <w:next w:val="Normal"/>
    <w:link w:val="Pennawd6Nod"/>
    <w:uiPriority w:val="99"/>
    <w:qFormat/>
    <w:rsid w:val="00E3048B"/>
    <w:pPr>
      <w:keepNext/>
      <w:outlineLvl w:val="5"/>
    </w:pPr>
    <w:rPr>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A64C7E"/>
    <w:rPr>
      <w:rFonts w:asciiTheme="majorHAnsi" w:eastAsiaTheme="majorEastAsia" w:hAnsiTheme="majorHAnsi" w:cstheme="majorBidi"/>
      <w:b/>
      <w:bCs/>
      <w:kern w:val="32"/>
      <w:sz w:val="32"/>
      <w:szCs w:val="32"/>
      <w:lang w:eastAsia="en-US"/>
    </w:rPr>
  </w:style>
  <w:style w:type="character" w:customStyle="1" w:styleId="Pennawd2Nod">
    <w:name w:val="Pennawd 2 Nod"/>
    <w:basedOn w:val="FfontParagraffDdiofyn"/>
    <w:link w:val="Pennawd2"/>
    <w:uiPriority w:val="9"/>
    <w:semiHidden/>
    <w:rsid w:val="00A64C7E"/>
    <w:rPr>
      <w:rFonts w:asciiTheme="majorHAnsi" w:eastAsiaTheme="majorEastAsia" w:hAnsiTheme="majorHAnsi" w:cstheme="majorBidi"/>
      <w:b/>
      <w:bCs/>
      <w:i/>
      <w:iCs/>
      <w:sz w:val="28"/>
      <w:szCs w:val="28"/>
      <w:lang w:eastAsia="en-US"/>
    </w:rPr>
  </w:style>
  <w:style w:type="character" w:customStyle="1" w:styleId="Pennawd3Nod">
    <w:name w:val="Pennawd 3 Nod"/>
    <w:basedOn w:val="FfontParagraffDdiofyn"/>
    <w:link w:val="Pennawd3"/>
    <w:uiPriority w:val="9"/>
    <w:semiHidden/>
    <w:rsid w:val="00A64C7E"/>
    <w:rPr>
      <w:rFonts w:asciiTheme="majorHAnsi" w:eastAsiaTheme="majorEastAsia" w:hAnsiTheme="majorHAnsi" w:cstheme="majorBidi"/>
      <w:b/>
      <w:bCs/>
      <w:sz w:val="26"/>
      <w:szCs w:val="26"/>
      <w:lang w:eastAsia="en-US"/>
    </w:rPr>
  </w:style>
  <w:style w:type="character" w:customStyle="1" w:styleId="Pennawd4Nod">
    <w:name w:val="Pennawd 4 Nod"/>
    <w:basedOn w:val="FfontParagraffDdiofyn"/>
    <w:link w:val="Pennawd4"/>
    <w:uiPriority w:val="9"/>
    <w:semiHidden/>
    <w:rsid w:val="00A64C7E"/>
    <w:rPr>
      <w:rFonts w:asciiTheme="minorHAnsi" w:eastAsiaTheme="minorEastAsia" w:hAnsiTheme="minorHAnsi" w:cstheme="minorBidi"/>
      <w:b/>
      <w:bCs/>
      <w:sz w:val="28"/>
      <w:szCs w:val="28"/>
      <w:lang w:eastAsia="en-US"/>
    </w:rPr>
  </w:style>
  <w:style w:type="character" w:customStyle="1" w:styleId="Pennawd5Nod">
    <w:name w:val="Pennawd 5 Nod"/>
    <w:basedOn w:val="FfontParagraffDdiofyn"/>
    <w:link w:val="Pennawd5"/>
    <w:uiPriority w:val="9"/>
    <w:semiHidden/>
    <w:rsid w:val="00A64C7E"/>
    <w:rPr>
      <w:rFonts w:asciiTheme="minorHAnsi" w:eastAsiaTheme="minorEastAsia" w:hAnsiTheme="minorHAnsi" w:cstheme="minorBidi"/>
      <w:b/>
      <w:bCs/>
      <w:i/>
      <w:iCs/>
      <w:sz w:val="26"/>
      <w:szCs w:val="26"/>
      <w:lang w:eastAsia="en-US"/>
    </w:rPr>
  </w:style>
  <w:style w:type="character" w:customStyle="1" w:styleId="Pennawd6Nod">
    <w:name w:val="Pennawd 6 Nod"/>
    <w:basedOn w:val="FfontParagraffDdiofyn"/>
    <w:link w:val="Pennawd6"/>
    <w:uiPriority w:val="9"/>
    <w:semiHidden/>
    <w:rsid w:val="00A64C7E"/>
    <w:rPr>
      <w:rFonts w:asciiTheme="minorHAnsi" w:eastAsiaTheme="minorEastAsia" w:hAnsiTheme="minorHAnsi" w:cstheme="minorBidi"/>
      <w:b/>
      <w:bCs/>
      <w:lang w:eastAsia="en-US"/>
    </w:rPr>
  </w:style>
  <w:style w:type="paragraph" w:styleId="Pennyn">
    <w:name w:val="header"/>
    <w:basedOn w:val="Normal"/>
    <w:link w:val="PennynNod"/>
    <w:uiPriority w:val="99"/>
    <w:rsid w:val="00E3048B"/>
    <w:pPr>
      <w:tabs>
        <w:tab w:val="center" w:pos="4320"/>
        <w:tab w:val="right" w:pos="8640"/>
      </w:tabs>
    </w:pPr>
  </w:style>
  <w:style w:type="character" w:customStyle="1" w:styleId="PennynNod">
    <w:name w:val="Pennyn Nod"/>
    <w:basedOn w:val="FfontParagraffDdiofyn"/>
    <w:link w:val="Pennyn"/>
    <w:uiPriority w:val="99"/>
    <w:locked/>
    <w:rsid w:val="00B03BBC"/>
    <w:rPr>
      <w:rFonts w:ascii="Arial" w:hAnsi="Arial" w:cs="Times New Roman"/>
      <w:sz w:val="24"/>
      <w:szCs w:val="24"/>
      <w:lang w:eastAsia="en-US"/>
    </w:rPr>
  </w:style>
  <w:style w:type="paragraph" w:styleId="Troedyn">
    <w:name w:val="footer"/>
    <w:basedOn w:val="Normal"/>
    <w:link w:val="TroedynNod"/>
    <w:uiPriority w:val="99"/>
    <w:rsid w:val="00E3048B"/>
    <w:pPr>
      <w:tabs>
        <w:tab w:val="center" w:pos="4320"/>
        <w:tab w:val="right" w:pos="8640"/>
      </w:tabs>
    </w:pPr>
  </w:style>
  <w:style w:type="character" w:customStyle="1" w:styleId="TroedynNod">
    <w:name w:val="Troedyn Nod"/>
    <w:basedOn w:val="FfontParagraffDdiofyn"/>
    <w:link w:val="Troedyn"/>
    <w:uiPriority w:val="99"/>
    <w:locked/>
    <w:rsid w:val="00E31F2D"/>
    <w:rPr>
      <w:rFonts w:ascii="Arial" w:hAnsi="Arial" w:cs="Times New Roman"/>
      <w:sz w:val="24"/>
      <w:szCs w:val="24"/>
      <w:lang w:eastAsia="en-US"/>
    </w:rPr>
  </w:style>
  <w:style w:type="paragraph" w:styleId="MewnoliCorffyTestun">
    <w:name w:val="Body Text Indent"/>
    <w:basedOn w:val="Normal"/>
    <w:link w:val="MewnoliCorffyTestunNod"/>
    <w:uiPriority w:val="99"/>
    <w:rsid w:val="00E3048B"/>
    <w:pPr>
      <w:ind w:hanging="720"/>
    </w:pPr>
  </w:style>
  <w:style w:type="character" w:customStyle="1" w:styleId="MewnoliCorffyTestunNod">
    <w:name w:val="Mewnoli Corff y Testun Nod"/>
    <w:basedOn w:val="FfontParagraffDdiofyn"/>
    <w:link w:val="MewnoliCorffyTestun"/>
    <w:uiPriority w:val="99"/>
    <w:semiHidden/>
    <w:rsid w:val="00A64C7E"/>
    <w:rPr>
      <w:rFonts w:ascii="Arial" w:hAnsi="Arial"/>
      <w:sz w:val="24"/>
      <w:szCs w:val="24"/>
      <w:lang w:eastAsia="en-US"/>
    </w:rPr>
  </w:style>
  <w:style w:type="paragraph" w:styleId="Mewnoli2CorffyTestun">
    <w:name w:val="Body Text Indent 2"/>
    <w:basedOn w:val="Normal"/>
    <w:link w:val="Mewnoli2CorffyTestunNod"/>
    <w:uiPriority w:val="99"/>
    <w:rsid w:val="00E3048B"/>
    <w:pPr>
      <w:ind w:hanging="720"/>
    </w:pPr>
  </w:style>
  <w:style w:type="character" w:customStyle="1" w:styleId="Mewnoli2CorffyTestunNod">
    <w:name w:val="Mewnoli 2 Corff y Testun Nod"/>
    <w:basedOn w:val="FfontParagraffDdiofyn"/>
    <w:link w:val="Mewnoli2CorffyTestun"/>
    <w:uiPriority w:val="99"/>
    <w:semiHidden/>
    <w:rsid w:val="00A64C7E"/>
    <w:rPr>
      <w:rFonts w:ascii="Arial" w:hAnsi="Arial"/>
      <w:sz w:val="24"/>
      <w:szCs w:val="24"/>
      <w:lang w:eastAsia="en-US"/>
    </w:rPr>
  </w:style>
  <w:style w:type="paragraph" w:styleId="Mewnoli3CorffyTestun">
    <w:name w:val="Body Text Indent 3"/>
    <w:basedOn w:val="Normal"/>
    <w:link w:val="Mewnoli3CorffyTestunNod"/>
    <w:uiPriority w:val="99"/>
    <w:rsid w:val="00E3048B"/>
    <w:pPr>
      <w:ind w:left="2610" w:hanging="1890"/>
    </w:pPr>
  </w:style>
  <w:style w:type="character" w:customStyle="1" w:styleId="Mewnoli3CorffyTestunNod">
    <w:name w:val="Mewnoli 3 Corff y Testun Nod"/>
    <w:basedOn w:val="FfontParagraffDdiofyn"/>
    <w:link w:val="Mewnoli3CorffyTestun"/>
    <w:uiPriority w:val="99"/>
    <w:semiHidden/>
    <w:rsid w:val="00A64C7E"/>
    <w:rPr>
      <w:rFonts w:ascii="Arial" w:hAnsi="Arial"/>
      <w:sz w:val="16"/>
      <w:szCs w:val="16"/>
      <w:lang w:eastAsia="en-US"/>
    </w:rPr>
  </w:style>
  <w:style w:type="paragraph" w:styleId="CorffyTestun">
    <w:name w:val="Body Text"/>
    <w:basedOn w:val="Normal"/>
    <w:link w:val="CorffyTestunNod"/>
    <w:uiPriority w:val="99"/>
    <w:rsid w:val="00E3048B"/>
  </w:style>
  <w:style w:type="character" w:customStyle="1" w:styleId="CorffyTestunNod">
    <w:name w:val="Corff y Testun Nod"/>
    <w:basedOn w:val="FfontParagraffDdiofyn"/>
    <w:link w:val="CorffyTestun"/>
    <w:uiPriority w:val="99"/>
    <w:semiHidden/>
    <w:rsid w:val="00A64C7E"/>
    <w:rPr>
      <w:rFonts w:ascii="Arial" w:hAnsi="Arial"/>
      <w:sz w:val="24"/>
      <w:szCs w:val="24"/>
      <w:lang w:eastAsia="en-US"/>
    </w:rPr>
  </w:style>
  <w:style w:type="character" w:styleId="RhifTudalen">
    <w:name w:val="page number"/>
    <w:basedOn w:val="FfontParagraffDdiofyn"/>
    <w:uiPriority w:val="99"/>
    <w:rsid w:val="00E3048B"/>
    <w:rPr>
      <w:rFonts w:cs="Times New Roman"/>
    </w:rPr>
  </w:style>
  <w:style w:type="paragraph" w:styleId="Pennawd">
    <w:name w:val="caption"/>
    <w:basedOn w:val="Normal"/>
    <w:next w:val="Normal"/>
    <w:uiPriority w:val="99"/>
    <w:qFormat/>
    <w:rsid w:val="00E3048B"/>
    <w:pPr>
      <w:jc w:val="right"/>
    </w:pPr>
    <w:rPr>
      <w:b/>
      <w:sz w:val="26"/>
    </w:rPr>
  </w:style>
  <w:style w:type="paragraph" w:styleId="CorffyTestun2">
    <w:name w:val="Body Text 2"/>
    <w:basedOn w:val="Normal"/>
    <w:link w:val="CorffyTestun2Nod"/>
    <w:uiPriority w:val="99"/>
    <w:rsid w:val="00E3048B"/>
    <w:pPr>
      <w:jc w:val="center"/>
    </w:pPr>
    <w:rPr>
      <w:b/>
    </w:rPr>
  </w:style>
  <w:style w:type="character" w:customStyle="1" w:styleId="CorffyTestun2Nod">
    <w:name w:val="Corff y Testun 2 Nod"/>
    <w:basedOn w:val="FfontParagraffDdiofyn"/>
    <w:link w:val="CorffyTestun2"/>
    <w:uiPriority w:val="99"/>
    <w:semiHidden/>
    <w:rsid w:val="00A64C7E"/>
    <w:rPr>
      <w:rFonts w:ascii="Arial" w:hAnsi="Arial"/>
      <w:sz w:val="24"/>
      <w:szCs w:val="24"/>
      <w:lang w:eastAsia="en-US"/>
    </w:rPr>
  </w:style>
  <w:style w:type="character" w:styleId="Hyperddolen">
    <w:name w:val="Hyperlink"/>
    <w:basedOn w:val="FfontParagraffDdiofyn"/>
    <w:uiPriority w:val="99"/>
    <w:rsid w:val="00E3048B"/>
    <w:rPr>
      <w:rFonts w:cs="Times New Roman"/>
      <w:color w:val="0000FF"/>
      <w:u w:val="single"/>
    </w:rPr>
  </w:style>
  <w:style w:type="paragraph" w:styleId="TestunmewnSwigen">
    <w:name w:val="Balloon Text"/>
    <w:basedOn w:val="Normal"/>
    <w:link w:val="TestunmewnSwigenNod"/>
    <w:uiPriority w:val="99"/>
    <w:semiHidden/>
    <w:rsid w:val="00E3048B"/>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A64C7E"/>
    <w:rPr>
      <w:sz w:val="0"/>
      <w:szCs w:val="0"/>
      <w:lang w:eastAsia="en-US"/>
    </w:rPr>
  </w:style>
  <w:style w:type="table" w:styleId="GridTabl">
    <w:name w:val="Table Grid"/>
    <w:basedOn w:val="TablNormal"/>
    <w:uiPriority w:val="99"/>
    <w:rsid w:val="00606B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Dogfen">
    <w:name w:val="Document Map"/>
    <w:basedOn w:val="Normal"/>
    <w:link w:val="MapDogfenNod"/>
    <w:uiPriority w:val="99"/>
    <w:rsid w:val="00947370"/>
    <w:rPr>
      <w:rFonts w:ascii="Tahoma" w:hAnsi="Tahoma" w:cs="Tahoma"/>
      <w:sz w:val="16"/>
      <w:szCs w:val="16"/>
    </w:rPr>
  </w:style>
  <w:style w:type="character" w:customStyle="1" w:styleId="MapDogfenNod">
    <w:name w:val="Map Dogfen Nod"/>
    <w:basedOn w:val="FfontParagraffDdiofyn"/>
    <w:link w:val="MapDogfen"/>
    <w:uiPriority w:val="99"/>
    <w:locked/>
    <w:rsid w:val="00947370"/>
    <w:rPr>
      <w:rFonts w:ascii="Tahoma" w:hAnsi="Tahoma" w:cs="Tahoma"/>
      <w:sz w:val="16"/>
      <w:szCs w:val="16"/>
      <w:lang w:eastAsia="en-US"/>
    </w:rPr>
  </w:style>
  <w:style w:type="paragraph" w:customStyle="1" w:styleId="DfESBullets">
    <w:name w:val="DfESBullets"/>
    <w:basedOn w:val="Normal"/>
    <w:uiPriority w:val="99"/>
    <w:rsid w:val="00947370"/>
    <w:pPr>
      <w:widowControl w:val="0"/>
      <w:numPr>
        <w:numId w:val="2"/>
      </w:numPr>
      <w:overflowPunct w:val="0"/>
      <w:autoSpaceDE w:val="0"/>
      <w:autoSpaceDN w:val="0"/>
      <w:adjustRightInd w:val="0"/>
      <w:spacing w:after="240"/>
      <w:textAlignment w:val="baseline"/>
    </w:pPr>
  </w:style>
  <w:style w:type="paragraph" w:styleId="NormalGwe">
    <w:name w:val="Normal (Web)"/>
    <w:basedOn w:val="Normal"/>
    <w:uiPriority w:val="99"/>
    <w:rsid w:val="00F854ED"/>
    <w:pPr>
      <w:spacing w:before="100" w:beforeAutospacing="1" w:after="100" w:afterAutospacing="1"/>
    </w:pPr>
    <w:rPr>
      <w:rFonts w:cs="Arial"/>
      <w:lang w:eastAsia="en-GB"/>
    </w:rPr>
  </w:style>
  <w:style w:type="paragraph" w:styleId="ParagraffRhestr">
    <w:name w:val="List Paragraph"/>
    <w:basedOn w:val="Normal"/>
    <w:uiPriority w:val="99"/>
    <w:qFormat/>
    <w:rsid w:val="00B92799"/>
  </w:style>
  <w:style w:type="character" w:styleId="HyperddolenWediiDilyn">
    <w:name w:val="FollowedHyperlink"/>
    <w:basedOn w:val="FfontParagraffDdiofyn"/>
    <w:uiPriority w:val="99"/>
    <w:rsid w:val="004A681D"/>
    <w:rPr>
      <w:rFonts w:cs="Times New Roman"/>
      <w:color w:val="800080"/>
      <w:u w:val="single"/>
    </w:rPr>
  </w:style>
  <w:style w:type="paragraph" w:styleId="TestunTroednodyn">
    <w:name w:val="footnote text"/>
    <w:basedOn w:val="Normal"/>
    <w:link w:val="TestunTroednodynNod"/>
    <w:uiPriority w:val="99"/>
    <w:rsid w:val="00E31F2D"/>
    <w:rPr>
      <w:sz w:val="20"/>
      <w:szCs w:val="20"/>
    </w:rPr>
  </w:style>
  <w:style w:type="character" w:customStyle="1" w:styleId="TestunTroednodynNod">
    <w:name w:val="Testun Troednodyn Nod"/>
    <w:basedOn w:val="FfontParagraffDdiofyn"/>
    <w:link w:val="TestunTroednodyn"/>
    <w:uiPriority w:val="99"/>
    <w:locked/>
    <w:rsid w:val="00E31F2D"/>
    <w:rPr>
      <w:rFonts w:ascii="Arial" w:hAnsi="Arial" w:cs="Times New Roman"/>
      <w:lang w:eastAsia="en-US"/>
    </w:rPr>
  </w:style>
  <w:style w:type="character" w:styleId="CyfeirnodTroednodyn">
    <w:name w:val="footnote reference"/>
    <w:basedOn w:val="FfontParagraffDdiofyn"/>
    <w:uiPriority w:val="99"/>
    <w:rsid w:val="00E31F2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67"/>
    <w:pPr>
      <w:numPr>
        <w:numId w:val="10"/>
      </w:numPr>
      <w:jc w:val="both"/>
    </w:pPr>
    <w:rPr>
      <w:rFonts w:ascii="Arial" w:hAnsi="Arial"/>
      <w:sz w:val="24"/>
      <w:szCs w:val="24"/>
      <w:lang w:eastAsia="en-US"/>
    </w:rPr>
  </w:style>
  <w:style w:type="paragraph" w:styleId="Pennawd1">
    <w:name w:val="heading 1"/>
    <w:basedOn w:val="Normal"/>
    <w:next w:val="Normal"/>
    <w:link w:val="Pennawd1Nod"/>
    <w:uiPriority w:val="99"/>
    <w:qFormat/>
    <w:rsid w:val="00E3048B"/>
    <w:pPr>
      <w:keepNext/>
      <w:outlineLvl w:val="0"/>
    </w:pPr>
    <w:rPr>
      <w:b/>
    </w:rPr>
  </w:style>
  <w:style w:type="paragraph" w:styleId="Pennawd2">
    <w:name w:val="heading 2"/>
    <w:basedOn w:val="Normal"/>
    <w:next w:val="Normal"/>
    <w:link w:val="Pennawd2Nod"/>
    <w:uiPriority w:val="99"/>
    <w:qFormat/>
    <w:rsid w:val="00E3048B"/>
    <w:pPr>
      <w:keepNext/>
      <w:outlineLvl w:val="1"/>
    </w:pPr>
    <w:rPr>
      <w:b/>
    </w:rPr>
  </w:style>
  <w:style w:type="paragraph" w:styleId="Pennawd3">
    <w:name w:val="heading 3"/>
    <w:basedOn w:val="Normal"/>
    <w:next w:val="Normal"/>
    <w:link w:val="Pennawd3Nod"/>
    <w:uiPriority w:val="99"/>
    <w:qFormat/>
    <w:rsid w:val="00E3048B"/>
    <w:pPr>
      <w:keepNext/>
      <w:jc w:val="center"/>
      <w:outlineLvl w:val="2"/>
    </w:pPr>
    <w:rPr>
      <w:b/>
    </w:rPr>
  </w:style>
  <w:style w:type="paragraph" w:styleId="Pennawd4">
    <w:name w:val="heading 4"/>
    <w:basedOn w:val="Normal"/>
    <w:next w:val="Normal"/>
    <w:link w:val="Pennawd4Nod"/>
    <w:uiPriority w:val="99"/>
    <w:qFormat/>
    <w:rsid w:val="00E3048B"/>
    <w:pPr>
      <w:keepNext/>
      <w:ind w:hanging="720"/>
      <w:outlineLvl w:val="3"/>
    </w:pPr>
    <w:rPr>
      <w:b/>
    </w:rPr>
  </w:style>
  <w:style w:type="paragraph" w:styleId="Pennawd5">
    <w:name w:val="heading 5"/>
    <w:basedOn w:val="Normal"/>
    <w:next w:val="Normal"/>
    <w:link w:val="Pennawd5Nod"/>
    <w:uiPriority w:val="99"/>
    <w:qFormat/>
    <w:rsid w:val="00E3048B"/>
    <w:pPr>
      <w:keepNext/>
      <w:outlineLvl w:val="4"/>
    </w:pPr>
    <w:rPr>
      <w:b/>
      <w:u w:val="single"/>
    </w:rPr>
  </w:style>
  <w:style w:type="paragraph" w:styleId="Pennawd6">
    <w:name w:val="heading 6"/>
    <w:basedOn w:val="Normal"/>
    <w:next w:val="Normal"/>
    <w:link w:val="Pennawd6Nod"/>
    <w:uiPriority w:val="99"/>
    <w:qFormat/>
    <w:rsid w:val="00E3048B"/>
    <w:pPr>
      <w:keepNext/>
      <w:outlineLvl w:val="5"/>
    </w:pPr>
    <w:rPr>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A64C7E"/>
    <w:rPr>
      <w:rFonts w:asciiTheme="majorHAnsi" w:eastAsiaTheme="majorEastAsia" w:hAnsiTheme="majorHAnsi" w:cstheme="majorBidi"/>
      <w:b/>
      <w:bCs/>
      <w:kern w:val="32"/>
      <w:sz w:val="32"/>
      <w:szCs w:val="32"/>
      <w:lang w:eastAsia="en-US"/>
    </w:rPr>
  </w:style>
  <w:style w:type="character" w:customStyle="1" w:styleId="Pennawd2Nod">
    <w:name w:val="Pennawd 2 Nod"/>
    <w:basedOn w:val="FfontParagraffDdiofyn"/>
    <w:link w:val="Pennawd2"/>
    <w:uiPriority w:val="9"/>
    <w:semiHidden/>
    <w:rsid w:val="00A64C7E"/>
    <w:rPr>
      <w:rFonts w:asciiTheme="majorHAnsi" w:eastAsiaTheme="majorEastAsia" w:hAnsiTheme="majorHAnsi" w:cstheme="majorBidi"/>
      <w:b/>
      <w:bCs/>
      <w:i/>
      <w:iCs/>
      <w:sz w:val="28"/>
      <w:szCs w:val="28"/>
      <w:lang w:eastAsia="en-US"/>
    </w:rPr>
  </w:style>
  <w:style w:type="character" w:customStyle="1" w:styleId="Pennawd3Nod">
    <w:name w:val="Pennawd 3 Nod"/>
    <w:basedOn w:val="FfontParagraffDdiofyn"/>
    <w:link w:val="Pennawd3"/>
    <w:uiPriority w:val="9"/>
    <w:semiHidden/>
    <w:rsid w:val="00A64C7E"/>
    <w:rPr>
      <w:rFonts w:asciiTheme="majorHAnsi" w:eastAsiaTheme="majorEastAsia" w:hAnsiTheme="majorHAnsi" w:cstheme="majorBidi"/>
      <w:b/>
      <w:bCs/>
      <w:sz w:val="26"/>
      <w:szCs w:val="26"/>
      <w:lang w:eastAsia="en-US"/>
    </w:rPr>
  </w:style>
  <w:style w:type="character" w:customStyle="1" w:styleId="Pennawd4Nod">
    <w:name w:val="Pennawd 4 Nod"/>
    <w:basedOn w:val="FfontParagraffDdiofyn"/>
    <w:link w:val="Pennawd4"/>
    <w:uiPriority w:val="9"/>
    <w:semiHidden/>
    <w:rsid w:val="00A64C7E"/>
    <w:rPr>
      <w:rFonts w:asciiTheme="minorHAnsi" w:eastAsiaTheme="minorEastAsia" w:hAnsiTheme="minorHAnsi" w:cstheme="minorBidi"/>
      <w:b/>
      <w:bCs/>
      <w:sz w:val="28"/>
      <w:szCs w:val="28"/>
      <w:lang w:eastAsia="en-US"/>
    </w:rPr>
  </w:style>
  <w:style w:type="character" w:customStyle="1" w:styleId="Pennawd5Nod">
    <w:name w:val="Pennawd 5 Nod"/>
    <w:basedOn w:val="FfontParagraffDdiofyn"/>
    <w:link w:val="Pennawd5"/>
    <w:uiPriority w:val="9"/>
    <w:semiHidden/>
    <w:rsid w:val="00A64C7E"/>
    <w:rPr>
      <w:rFonts w:asciiTheme="minorHAnsi" w:eastAsiaTheme="minorEastAsia" w:hAnsiTheme="minorHAnsi" w:cstheme="minorBidi"/>
      <w:b/>
      <w:bCs/>
      <w:i/>
      <w:iCs/>
      <w:sz w:val="26"/>
      <w:szCs w:val="26"/>
      <w:lang w:eastAsia="en-US"/>
    </w:rPr>
  </w:style>
  <w:style w:type="character" w:customStyle="1" w:styleId="Pennawd6Nod">
    <w:name w:val="Pennawd 6 Nod"/>
    <w:basedOn w:val="FfontParagraffDdiofyn"/>
    <w:link w:val="Pennawd6"/>
    <w:uiPriority w:val="9"/>
    <w:semiHidden/>
    <w:rsid w:val="00A64C7E"/>
    <w:rPr>
      <w:rFonts w:asciiTheme="minorHAnsi" w:eastAsiaTheme="minorEastAsia" w:hAnsiTheme="minorHAnsi" w:cstheme="minorBidi"/>
      <w:b/>
      <w:bCs/>
      <w:lang w:eastAsia="en-US"/>
    </w:rPr>
  </w:style>
  <w:style w:type="paragraph" w:styleId="Pennyn">
    <w:name w:val="header"/>
    <w:basedOn w:val="Normal"/>
    <w:link w:val="PennynNod"/>
    <w:uiPriority w:val="99"/>
    <w:rsid w:val="00E3048B"/>
    <w:pPr>
      <w:tabs>
        <w:tab w:val="center" w:pos="4320"/>
        <w:tab w:val="right" w:pos="8640"/>
      </w:tabs>
    </w:pPr>
  </w:style>
  <w:style w:type="character" w:customStyle="1" w:styleId="PennynNod">
    <w:name w:val="Pennyn Nod"/>
    <w:basedOn w:val="FfontParagraffDdiofyn"/>
    <w:link w:val="Pennyn"/>
    <w:uiPriority w:val="99"/>
    <w:locked/>
    <w:rsid w:val="00B03BBC"/>
    <w:rPr>
      <w:rFonts w:ascii="Arial" w:hAnsi="Arial" w:cs="Times New Roman"/>
      <w:sz w:val="24"/>
      <w:szCs w:val="24"/>
      <w:lang w:eastAsia="en-US"/>
    </w:rPr>
  </w:style>
  <w:style w:type="paragraph" w:styleId="Troedyn">
    <w:name w:val="footer"/>
    <w:basedOn w:val="Normal"/>
    <w:link w:val="TroedynNod"/>
    <w:uiPriority w:val="99"/>
    <w:rsid w:val="00E3048B"/>
    <w:pPr>
      <w:tabs>
        <w:tab w:val="center" w:pos="4320"/>
        <w:tab w:val="right" w:pos="8640"/>
      </w:tabs>
    </w:pPr>
  </w:style>
  <w:style w:type="character" w:customStyle="1" w:styleId="TroedynNod">
    <w:name w:val="Troedyn Nod"/>
    <w:basedOn w:val="FfontParagraffDdiofyn"/>
    <w:link w:val="Troedyn"/>
    <w:uiPriority w:val="99"/>
    <w:locked/>
    <w:rsid w:val="00E31F2D"/>
    <w:rPr>
      <w:rFonts w:ascii="Arial" w:hAnsi="Arial" w:cs="Times New Roman"/>
      <w:sz w:val="24"/>
      <w:szCs w:val="24"/>
      <w:lang w:eastAsia="en-US"/>
    </w:rPr>
  </w:style>
  <w:style w:type="paragraph" w:styleId="MewnoliCorffyTestun">
    <w:name w:val="Body Text Indent"/>
    <w:basedOn w:val="Normal"/>
    <w:link w:val="MewnoliCorffyTestunNod"/>
    <w:uiPriority w:val="99"/>
    <w:rsid w:val="00E3048B"/>
    <w:pPr>
      <w:ind w:hanging="720"/>
    </w:pPr>
  </w:style>
  <w:style w:type="character" w:customStyle="1" w:styleId="MewnoliCorffyTestunNod">
    <w:name w:val="Mewnoli Corff y Testun Nod"/>
    <w:basedOn w:val="FfontParagraffDdiofyn"/>
    <w:link w:val="MewnoliCorffyTestun"/>
    <w:uiPriority w:val="99"/>
    <w:semiHidden/>
    <w:rsid w:val="00A64C7E"/>
    <w:rPr>
      <w:rFonts w:ascii="Arial" w:hAnsi="Arial"/>
      <w:sz w:val="24"/>
      <w:szCs w:val="24"/>
      <w:lang w:eastAsia="en-US"/>
    </w:rPr>
  </w:style>
  <w:style w:type="paragraph" w:styleId="Mewnoli2CorffyTestun">
    <w:name w:val="Body Text Indent 2"/>
    <w:basedOn w:val="Normal"/>
    <w:link w:val="Mewnoli2CorffyTestunNod"/>
    <w:uiPriority w:val="99"/>
    <w:rsid w:val="00E3048B"/>
    <w:pPr>
      <w:ind w:hanging="720"/>
    </w:pPr>
  </w:style>
  <w:style w:type="character" w:customStyle="1" w:styleId="Mewnoli2CorffyTestunNod">
    <w:name w:val="Mewnoli 2 Corff y Testun Nod"/>
    <w:basedOn w:val="FfontParagraffDdiofyn"/>
    <w:link w:val="Mewnoli2CorffyTestun"/>
    <w:uiPriority w:val="99"/>
    <w:semiHidden/>
    <w:rsid w:val="00A64C7E"/>
    <w:rPr>
      <w:rFonts w:ascii="Arial" w:hAnsi="Arial"/>
      <w:sz w:val="24"/>
      <w:szCs w:val="24"/>
      <w:lang w:eastAsia="en-US"/>
    </w:rPr>
  </w:style>
  <w:style w:type="paragraph" w:styleId="Mewnoli3CorffyTestun">
    <w:name w:val="Body Text Indent 3"/>
    <w:basedOn w:val="Normal"/>
    <w:link w:val="Mewnoli3CorffyTestunNod"/>
    <w:uiPriority w:val="99"/>
    <w:rsid w:val="00E3048B"/>
    <w:pPr>
      <w:ind w:left="2610" w:hanging="1890"/>
    </w:pPr>
  </w:style>
  <w:style w:type="character" w:customStyle="1" w:styleId="Mewnoli3CorffyTestunNod">
    <w:name w:val="Mewnoli 3 Corff y Testun Nod"/>
    <w:basedOn w:val="FfontParagraffDdiofyn"/>
    <w:link w:val="Mewnoli3CorffyTestun"/>
    <w:uiPriority w:val="99"/>
    <w:semiHidden/>
    <w:rsid w:val="00A64C7E"/>
    <w:rPr>
      <w:rFonts w:ascii="Arial" w:hAnsi="Arial"/>
      <w:sz w:val="16"/>
      <w:szCs w:val="16"/>
      <w:lang w:eastAsia="en-US"/>
    </w:rPr>
  </w:style>
  <w:style w:type="paragraph" w:styleId="CorffyTestun">
    <w:name w:val="Body Text"/>
    <w:basedOn w:val="Normal"/>
    <w:link w:val="CorffyTestunNod"/>
    <w:uiPriority w:val="99"/>
    <w:rsid w:val="00E3048B"/>
  </w:style>
  <w:style w:type="character" w:customStyle="1" w:styleId="CorffyTestunNod">
    <w:name w:val="Corff y Testun Nod"/>
    <w:basedOn w:val="FfontParagraffDdiofyn"/>
    <w:link w:val="CorffyTestun"/>
    <w:uiPriority w:val="99"/>
    <w:semiHidden/>
    <w:rsid w:val="00A64C7E"/>
    <w:rPr>
      <w:rFonts w:ascii="Arial" w:hAnsi="Arial"/>
      <w:sz w:val="24"/>
      <w:szCs w:val="24"/>
      <w:lang w:eastAsia="en-US"/>
    </w:rPr>
  </w:style>
  <w:style w:type="character" w:styleId="RhifTudalen">
    <w:name w:val="page number"/>
    <w:basedOn w:val="FfontParagraffDdiofyn"/>
    <w:uiPriority w:val="99"/>
    <w:rsid w:val="00E3048B"/>
    <w:rPr>
      <w:rFonts w:cs="Times New Roman"/>
    </w:rPr>
  </w:style>
  <w:style w:type="paragraph" w:styleId="Pennawd">
    <w:name w:val="caption"/>
    <w:basedOn w:val="Normal"/>
    <w:next w:val="Normal"/>
    <w:uiPriority w:val="99"/>
    <w:qFormat/>
    <w:rsid w:val="00E3048B"/>
    <w:pPr>
      <w:jc w:val="right"/>
    </w:pPr>
    <w:rPr>
      <w:b/>
      <w:sz w:val="26"/>
    </w:rPr>
  </w:style>
  <w:style w:type="paragraph" w:styleId="CorffyTestun2">
    <w:name w:val="Body Text 2"/>
    <w:basedOn w:val="Normal"/>
    <w:link w:val="CorffyTestun2Nod"/>
    <w:uiPriority w:val="99"/>
    <w:rsid w:val="00E3048B"/>
    <w:pPr>
      <w:jc w:val="center"/>
    </w:pPr>
    <w:rPr>
      <w:b/>
    </w:rPr>
  </w:style>
  <w:style w:type="character" w:customStyle="1" w:styleId="CorffyTestun2Nod">
    <w:name w:val="Corff y Testun 2 Nod"/>
    <w:basedOn w:val="FfontParagraffDdiofyn"/>
    <w:link w:val="CorffyTestun2"/>
    <w:uiPriority w:val="99"/>
    <w:semiHidden/>
    <w:rsid w:val="00A64C7E"/>
    <w:rPr>
      <w:rFonts w:ascii="Arial" w:hAnsi="Arial"/>
      <w:sz w:val="24"/>
      <w:szCs w:val="24"/>
      <w:lang w:eastAsia="en-US"/>
    </w:rPr>
  </w:style>
  <w:style w:type="character" w:styleId="Hyperddolen">
    <w:name w:val="Hyperlink"/>
    <w:basedOn w:val="FfontParagraffDdiofyn"/>
    <w:uiPriority w:val="99"/>
    <w:rsid w:val="00E3048B"/>
    <w:rPr>
      <w:rFonts w:cs="Times New Roman"/>
      <w:color w:val="0000FF"/>
      <w:u w:val="single"/>
    </w:rPr>
  </w:style>
  <w:style w:type="paragraph" w:styleId="TestunmewnSwigen">
    <w:name w:val="Balloon Text"/>
    <w:basedOn w:val="Normal"/>
    <w:link w:val="TestunmewnSwigenNod"/>
    <w:uiPriority w:val="99"/>
    <w:semiHidden/>
    <w:rsid w:val="00E3048B"/>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A64C7E"/>
    <w:rPr>
      <w:sz w:val="0"/>
      <w:szCs w:val="0"/>
      <w:lang w:eastAsia="en-US"/>
    </w:rPr>
  </w:style>
  <w:style w:type="table" w:styleId="GridTabl">
    <w:name w:val="Table Grid"/>
    <w:basedOn w:val="TablNormal"/>
    <w:uiPriority w:val="99"/>
    <w:rsid w:val="00606B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Dogfen">
    <w:name w:val="Document Map"/>
    <w:basedOn w:val="Normal"/>
    <w:link w:val="MapDogfenNod"/>
    <w:uiPriority w:val="99"/>
    <w:rsid w:val="00947370"/>
    <w:rPr>
      <w:rFonts w:ascii="Tahoma" w:hAnsi="Tahoma" w:cs="Tahoma"/>
      <w:sz w:val="16"/>
      <w:szCs w:val="16"/>
    </w:rPr>
  </w:style>
  <w:style w:type="character" w:customStyle="1" w:styleId="MapDogfenNod">
    <w:name w:val="Map Dogfen Nod"/>
    <w:basedOn w:val="FfontParagraffDdiofyn"/>
    <w:link w:val="MapDogfen"/>
    <w:uiPriority w:val="99"/>
    <w:locked/>
    <w:rsid w:val="00947370"/>
    <w:rPr>
      <w:rFonts w:ascii="Tahoma" w:hAnsi="Tahoma" w:cs="Tahoma"/>
      <w:sz w:val="16"/>
      <w:szCs w:val="16"/>
      <w:lang w:eastAsia="en-US"/>
    </w:rPr>
  </w:style>
  <w:style w:type="paragraph" w:customStyle="1" w:styleId="DfESBullets">
    <w:name w:val="DfESBullets"/>
    <w:basedOn w:val="Normal"/>
    <w:uiPriority w:val="99"/>
    <w:rsid w:val="00947370"/>
    <w:pPr>
      <w:widowControl w:val="0"/>
      <w:numPr>
        <w:numId w:val="2"/>
      </w:numPr>
      <w:overflowPunct w:val="0"/>
      <w:autoSpaceDE w:val="0"/>
      <w:autoSpaceDN w:val="0"/>
      <w:adjustRightInd w:val="0"/>
      <w:spacing w:after="240"/>
      <w:textAlignment w:val="baseline"/>
    </w:pPr>
  </w:style>
  <w:style w:type="paragraph" w:styleId="NormalGwe">
    <w:name w:val="Normal (Web)"/>
    <w:basedOn w:val="Normal"/>
    <w:uiPriority w:val="99"/>
    <w:rsid w:val="00F854ED"/>
    <w:pPr>
      <w:spacing w:before="100" w:beforeAutospacing="1" w:after="100" w:afterAutospacing="1"/>
    </w:pPr>
    <w:rPr>
      <w:rFonts w:cs="Arial"/>
      <w:lang w:eastAsia="en-GB"/>
    </w:rPr>
  </w:style>
  <w:style w:type="paragraph" w:styleId="ParagraffRhestr">
    <w:name w:val="List Paragraph"/>
    <w:basedOn w:val="Normal"/>
    <w:uiPriority w:val="99"/>
    <w:qFormat/>
    <w:rsid w:val="00B92799"/>
  </w:style>
  <w:style w:type="character" w:styleId="HyperddolenWediiDilyn">
    <w:name w:val="FollowedHyperlink"/>
    <w:basedOn w:val="FfontParagraffDdiofyn"/>
    <w:uiPriority w:val="99"/>
    <w:rsid w:val="004A681D"/>
    <w:rPr>
      <w:rFonts w:cs="Times New Roman"/>
      <w:color w:val="800080"/>
      <w:u w:val="single"/>
    </w:rPr>
  </w:style>
  <w:style w:type="paragraph" w:styleId="TestunTroednodyn">
    <w:name w:val="footnote text"/>
    <w:basedOn w:val="Normal"/>
    <w:link w:val="TestunTroednodynNod"/>
    <w:uiPriority w:val="99"/>
    <w:rsid w:val="00E31F2D"/>
    <w:rPr>
      <w:sz w:val="20"/>
      <w:szCs w:val="20"/>
    </w:rPr>
  </w:style>
  <w:style w:type="character" w:customStyle="1" w:styleId="TestunTroednodynNod">
    <w:name w:val="Testun Troednodyn Nod"/>
    <w:basedOn w:val="FfontParagraffDdiofyn"/>
    <w:link w:val="TestunTroednodyn"/>
    <w:uiPriority w:val="99"/>
    <w:locked/>
    <w:rsid w:val="00E31F2D"/>
    <w:rPr>
      <w:rFonts w:ascii="Arial" w:hAnsi="Arial" w:cs="Times New Roman"/>
      <w:lang w:eastAsia="en-US"/>
    </w:rPr>
  </w:style>
  <w:style w:type="character" w:styleId="CyfeirnodTroednodyn">
    <w:name w:val="footnote reference"/>
    <w:basedOn w:val="FfontParagraffDdiofyn"/>
    <w:uiPriority w:val="99"/>
    <w:rsid w:val="00E31F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1236">
      <w:marLeft w:val="0"/>
      <w:marRight w:val="0"/>
      <w:marTop w:val="0"/>
      <w:marBottom w:val="0"/>
      <w:divBdr>
        <w:top w:val="none" w:sz="0" w:space="0" w:color="auto"/>
        <w:left w:val="none" w:sz="0" w:space="0" w:color="auto"/>
        <w:bottom w:val="none" w:sz="0" w:space="0" w:color="auto"/>
        <w:right w:val="none" w:sz="0" w:space="0" w:color="auto"/>
      </w:divBdr>
      <w:divsChild>
        <w:div w:id="1249121240">
          <w:marLeft w:val="547"/>
          <w:marRight w:val="0"/>
          <w:marTop w:val="115"/>
          <w:marBottom w:val="0"/>
          <w:divBdr>
            <w:top w:val="none" w:sz="0" w:space="0" w:color="auto"/>
            <w:left w:val="none" w:sz="0" w:space="0" w:color="auto"/>
            <w:bottom w:val="none" w:sz="0" w:space="0" w:color="auto"/>
            <w:right w:val="none" w:sz="0" w:space="0" w:color="auto"/>
          </w:divBdr>
        </w:div>
        <w:div w:id="1249121243">
          <w:marLeft w:val="547"/>
          <w:marRight w:val="0"/>
          <w:marTop w:val="115"/>
          <w:marBottom w:val="0"/>
          <w:divBdr>
            <w:top w:val="none" w:sz="0" w:space="0" w:color="auto"/>
            <w:left w:val="none" w:sz="0" w:space="0" w:color="auto"/>
            <w:bottom w:val="none" w:sz="0" w:space="0" w:color="auto"/>
            <w:right w:val="none" w:sz="0" w:space="0" w:color="auto"/>
          </w:divBdr>
        </w:div>
      </w:divsChild>
    </w:div>
    <w:div w:id="1249121241">
      <w:marLeft w:val="0"/>
      <w:marRight w:val="0"/>
      <w:marTop w:val="0"/>
      <w:marBottom w:val="0"/>
      <w:divBdr>
        <w:top w:val="none" w:sz="0" w:space="0" w:color="auto"/>
        <w:left w:val="none" w:sz="0" w:space="0" w:color="auto"/>
        <w:bottom w:val="none" w:sz="0" w:space="0" w:color="auto"/>
        <w:right w:val="none" w:sz="0" w:space="0" w:color="auto"/>
      </w:divBdr>
      <w:divsChild>
        <w:div w:id="1249121247">
          <w:marLeft w:val="547"/>
          <w:marRight w:val="0"/>
          <w:marTop w:val="115"/>
          <w:marBottom w:val="0"/>
          <w:divBdr>
            <w:top w:val="none" w:sz="0" w:space="0" w:color="auto"/>
            <w:left w:val="none" w:sz="0" w:space="0" w:color="auto"/>
            <w:bottom w:val="none" w:sz="0" w:space="0" w:color="auto"/>
            <w:right w:val="none" w:sz="0" w:space="0" w:color="auto"/>
          </w:divBdr>
        </w:div>
        <w:div w:id="1249121251">
          <w:marLeft w:val="547"/>
          <w:marRight w:val="0"/>
          <w:marTop w:val="115"/>
          <w:marBottom w:val="0"/>
          <w:divBdr>
            <w:top w:val="none" w:sz="0" w:space="0" w:color="auto"/>
            <w:left w:val="none" w:sz="0" w:space="0" w:color="auto"/>
            <w:bottom w:val="none" w:sz="0" w:space="0" w:color="auto"/>
            <w:right w:val="none" w:sz="0" w:space="0" w:color="auto"/>
          </w:divBdr>
        </w:div>
        <w:div w:id="1249121253">
          <w:marLeft w:val="547"/>
          <w:marRight w:val="0"/>
          <w:marTop w:val="115"/>
          <w:marBottom w:val="0"/>
          <w:divBdr>
            <w:top w:val="none" w:sz="0" w:space="0" w:color="auto"/>
            <w:left w:val="none" w:sz="0" w:space="0" w:color="auto"/>
            <w:bottom w:val="none" w:sz="0" w:space="0" w:color="auto"/>
            <w:right w:val="none" w:sz="0" w:space="0" w:color="auto"/>
          </w:divBdr>
        </w:div>
        <w:div w:id="1249121260">
          <w:marLeft w:val="547"/>
          <w:marRight w:val="0"/>
          <w:marTop w:val="115"/>
          <w:marBottom w:val="0"/>
          <w:divBdr>
            <w:top w:val="none" w:sz="0" w:space="0" w:color="auto"/>
            <w:left w:val="none" w:sz="0" w:space="0" w:color="auto"/>
            <w:bottom w:val="none" w:sz="0" w:space="0" w:color="auto"/>
            <w:right w:val="none" w:sz="0" w:space="0" w:color="auto"/>
          </w:divBdr>
        </w:div>
      </w:divsChild>
    </w:div>
    <w:div w:id="1249121242">
      <w:marLeft w:val="0"/>
      <w:marRight w:val="0"/>
      <w:marTop w:val="0"/>
      <w:marBottom w:val="0"/>
      <w:divBdr>
        <w:top w:val="none" w:sz="0" w:space="0" w:color="auto"/>
        <w:left w:val="none" w:sz="0" w:space="0" w:color="auto"/>
        <w:bottom w:val="none" w:sz="0" w:space="0" w:color="auto"/>
        <w:right w:val="none" w:sz="0" w:space="0" w:color="auto"/>
      </w:divBdr>
    </w:div>
    <w:div w:id="1249121244">
      <w:marLeft w:val="0"/>
      <w:marRight w:val="0"/>
      <w:marTop w:val="0"/>
      <w:marBottom w:val="0"/>
      <w:divBdr>
        <w:top w:val="none" w:sz="0" w:space="0" w:color="auto"/>
        <w:left w:val="none" w:sz="0" w:space="0" w:color="auto"/>
        <w:bottom w:val="none" w:sz="0" w:space="0" w:color="auto"/>
        <w:right w:val="none" w:sz="0" w:space="0" w:color="auto"/>
      </w:divBdr>
    </w:div>
    <w:div w:id="1249121252">
      <w:marLeft w:val="0"/>
      <w:marRight w:val="0"/>
      <w:marTop w:val="0"/>
      <w:marBottom w:val="0"/>
      <w:divBdr>
        <w:top w:val="none" w:sz="0" w:space="0" w:color="auto"/>
        <w:left w:val="none" w:sz="0" w:space="0" w:color="auto"/>
        <w:bottom w:val="none" w:sz="0" w:space="0" w:color="auto"/>
        <w:right w:val="none" w:sz="0" w:space="0" w:color="auto"/>
      </w:divBdr>
      <w:divsChild>
        <w:div w:id="1249121246">
          <w:marLeft w:val="547"/>
          <w:marRight w:val="0"/>
          <w:marTop w:val="115"/>
          <w:marBottom w:val="0"/>
          <w:divBdr>
            <w:top w:val="none" w:sz="0" w:space="0" w:color="auto"/>
            <w:left w:val="none" w:sz="0" w:space="0" w:color="auto"/>
            <w:bottom w:val="none" w:sz="0" w:space="0" w:color="auto"/>
            <w:right w:val="none" w:sz="0" w:space="0" w:color="auto"/>
          </w:divBdr>
        </w:div>
        <w:div w:id="1249121248">
          <w:marLeft w:val="547"/>
          <w:marRight w:val="0"/>
          <w:marTop w:val="115"/>
          <w:marBottom w:val="0"/>
          <w:divBdr>
            <w:top w:val="none" w:sz="0" w:space="0" w:color="auto"/>
            <w:left w:val="none" w:sz="0" w:space="0" w:color="auto"/>
            <w:bottom w:val="none" w:sz="0" w:space="0" w:color="auto"/>
            <w:right w:val="none" w:sz="0" w:space="0" w:color="auto"/>
          </w:divBdr>
        </w:div>
      </w:divsChild>
    </w:div>
    <w:div w:id="1249121254">
      <w:marLeft w:val="0"/>
      <w:marRight w:val="0"/>
      <w:marTop w:val="0"/>
      <w:marBottom w:val="0"/>
      <w:divBdr>
        <w:top w:val="none" w:sz="0" w:space="0" w:color="auto"/>
        <w:left w:val="none" w:sz="0" w:space="0" w:color="auto"/>
        <w:bottom w:val="none" w:sz="0" w:space="0" w:color="auto"/>
        <w:right w:val="none" w:sz="0" w:space="0" w:color="auto"/>
      </w:divBdr>
    </w:div>
    <w:div w:id="1249121255">
      <w:marLeft w:val="0"/>
      <w:marRight w:val="0"/>
      <w:marTop w:val="0"/>
      <w:marBottom w:val="0"/>
      <w:divBdr>
        <w:top w:val="none" w:sz="0" w:space="0" w:color="auto"/>
        <w:left w:val="none" w:sz="0" w:space="0" w:color="auto"/>
        <w:bottom w:val="none" w:sz="0" w:space="0" w:color="auto"/>
        <w:right w:val="none" w:sz="0" w:space="0" w:color="auto"/>
      </w:divBdr>
      <w:divsChild>
        <w:div w:id="1249121237">
          <w:marLeft w:val="547"/>
          <w:marRight w:val="0"/>
          <w:marTop w:val="115"/>
          <w:marBottom w:val="0"/>
          <w:divBdr>
            <w:top w:val="none" w:sz="0" w:space="0" w:color="auto"/>
            <w:left w:val="none" w:sz="0" w:space="0" w:color="auto"/>
            <w:bottom w:val="none" w:sz="0" w:space="0" w:color="auto"/>
            <w:right w:val="none" w:sz="0" w:space="0" w:color="auto"/>
          </w:divBdr>
        </w:div>
        <w:div w:id="1249121238">
          <w:marLeft w:val="547"/>
          <w:marRight w:val="0"/>
          <w:marTop w:val="115"/>
          <w:marBottom w:val="0"/>
          <w:divBdr>
            <w:top w:val="none" w:sz="0" w:space="0" w:color="auto"/>
            <w:left w:val="none" w:sz="0" w:space="0" w:color="auto"/>
            <w:bottom w:val="none" w:sz="0" w:space="0" w:color="auto"/>
            <w:right w:val="none" w:sz="0" w:space="0" w:color="auto"/>
          </w:divBdr>
        </w:div>
        <w:div w:id="1249121239">
          <w:marLeft w:val="547"/>
          <w:marRight w:val="0"/>
          <w:marTop w:val="115"/>
          <w:marBottom w:val="0"/>
          <w:divBdr>
            <w:top w:val="none" w:sz="0" w:space="0" w:color="auto"/>
            <w:left w:val="none" w:sz="0" w:space="0" w:color="auto"/>
            <w:bottom w:val="none" w:sz="0" w:space="0" w:color="auto"/>
            <w:right w:val="none" w:sz="0" w:space="0" w:color="auto"/>
          </w:divBdr>
        </w:div>
        <w:div w:id="1249121245">
          <w:marLeft w:val="547"/>
          <w:marRight w:val="0"/>
          <w:marTop w:val="115"/>
          <w:marBottom w:val="0"/>
          <w:divBdr>
            <w:top w:val="none" w:sz="0" w:space="0" w:color="auto"/>
            <w:left w:val="none" w:sz="0" w:space="0" w:color="auto"/>
            <w:bottom w:val="none" w:sz="0" w:space="0" w:color="auto"/>
            <w:right w:val="none" w:sz="0" w:space="0" w:color="auto"/>
          </w:divBdr>
        </w:div>
        <w:div w:id="1249121250">
          <w:marLeft w:val="547"/>
          <w:marRight w:val="0"/>
          <w:marTop w:val="115"/>
          <w:marBottom w:val="0"/>
          <w:divBdr>
            <w:top w:val="none" w:sz="0" w:space="0" w:color="auto"/>
            <w:left w:val="none" w:sz="0" w:space="0" w:color="auto"/>
            <w:bottom w:val="none" w:sz="0" w:space="0" w:color="auto"/>
            <w:right w:val="none" w:sz="0" w:space="0" w:color="auto"/>
          </w:divBdr>
        </w:div>
        <w:div w:id="1249121258">
          <w:marLeft w:val="547"/>
          <w:marRight w:val="0"/>
          <w:marTop w:val="115"/>
          <w:marBottom w:val="0"/>
          <w:divBdr>
            <w:top w:val="none" w:sz="0" w:space="0" w:color="auto"/>
            <w:left w:val="none" w:sz="0" w:space="0" w:color="auto"/>
            <w:bottom w:val="none" w:sz="0" w:space="0" w:color="auto"/>
            <w:right w:val="none" w:sz="0" w:space="0" w:color="auto"/>
          </w:divBdr>
        </w:div>
      </w:divsChild>
    </w:div>
    <w:div w:id="1249121257">
      <w:marLeft w:val="0"/>
      <w:marRight w:val="0"/>
      <w:marTop w:val="0"/>
      <w:marBottom w:val="0"/>
      <w:divBdr>
        <w:top w:val="none" w:sz="0" w:space="0" w:color="auto"/>
        <w:left w:val="none" w:sz="0" w:space="0" w:color="auto"/>
        <w:bottom w:val="none" w:sz="0" w:space="0" w:color="auto"/>
        <w:right w:val="none" w:sz="0" w:space="0" w:color="auto"/>
      </w:divBdr>
    </w:div>
    <w:div w:id="1249121259">
      <w:marLeft w:val="0"/>
      <w:marRight w:val="0"/>
      <w:marTop w:val="0"/>
      <w:marBottom w:val="0"/>
      <w:divBdr>
        <w:top w:val="none" w:sz="0" w:space="0" w:color="auto"/>
        <w:left w:val="none" w:sz="0" w:space="0" w:color="auto"/>
        <w:bottom w:val="none" w:sz="0" w:space="0" w:color="auto"/>
        <w:right w:val="none" w:sz="0" w:space="0" w:color="auto"/>
      </w:divBdr>
      <w:divsChild>
        <w:div w:id="1249121249">
          <w:marLeft w:val="965"/>
          <w:marRight w:val="0"/>
          <w:marTop w:val="154"/>
          <w:marBottom w:val="0"/>
          <w:divBdr>
            <w:top w:val="none" w:sz="0" w:space="0" w:color="auto"/>
            <w:left w:val="none" w:sz="0" w:space="0" w:color="auto"/>
            <w:bottom w:val="none" w:sz="0" w:space="0" w:color="auto"/>
            <w:right w:val="none" w:sz="0" w:space="0" w:color="auto"/>
          </w:divBdr>
        </w:div>
        <w:div w:id="1249121256">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faen.gov.uk/HealthAndSocialCare/SocialCareServices/ChildrenServices/ChildProtection/TorfaenLocalSafeguardingChildrenBoard/Home.aspx" TargetMode="External"/><Relationship Id="rId18" Type="http://schemas.openxmlformats.org/officeDocument/2006/relationships/hyperlink" Target="http://www.missdorothy.com" TargetMode="External"/><Relationship Id="rId26" Type="http://schemas.openxmlformats.org/officeDocument/2006/relationships/hyperlink" Target="http://www.kidsmart.org.uk" TargetMode="External"/><Relationship Id="rId3" Type="http://schemas.microsoft.com/office/2007/relationships/stylesWithEffects" Target="stylesWithEffects.xml"/><Relationship Id="rId21" Type="http://schemas.openxmlformats.org/officeDocument/2006/relationships/hyperlink" Target="http://www.childline.org.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eop.gov.uk" TargetMode="External"/><Relationship Id="rId25" Type="http://schemas.openxmlformats.org/officeDocument/2006/relationships/hyperlink" Target="http://www.childnet-int.org" TargetMode="External"/><Relationship Id="rId2" Type="http://schemas.openxmlformats.org/officeDocument/2006/relationships/styles" Target="styles.xml"/><Relationship Id="rId16" Type="http://schemas.openxmlformats.org/officeDocument/2006/relationships/hyperlink" Target="http://www.ceop.gov.uk" TargetMode="External"/><Relationship Id="rId20" Type="http://schemas.openxmlformats.org/officeDocument/2006/relationships/hyperlink" Target="http://www.kidscape.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faen.gov.uk/HealthAndSocialCare/SocialCareServices/ChildrenServices/ChildProtection/AllWalesChildProtectionProcedures/Publications/Procedures.pdf" TargetMode="External"/><Relationship Id="rId24" Type="http://schemas.openxmlformats.org/officeDocument/2006/relationships/hyperlink" Target="http://www.ceop.org.uk/thinkuknow" TargetMode="Externa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hyperlink" Target="http://www.thehideout.co.uk" TargetMode="External"/><Relationship Id="rId28"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http://www.anti-bullyingallianc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faenlscb.org.uk/index.htm" TargetMode="External"/><Relationship Id="rId22" Type="http://schemas.openxmlformats.org/officeDocument/2006/relationships/hyperlink" Target="http://www.nspcc.org.uk" TargetMode="External"/><Relationship Id="rId27" Type="http://schemas.openxmlformats.org/officeDocument/2006/relationships/hyperlink" Target="http://www.childnet-int.org/jenn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10531</Words>
  <Characters>60033</Characters>
  <Application>Microsoft Office Word</Application>
  <DocSecurity>0</DocSecurity>
  <Lines>500</Lines>
  <Paragraphs>140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REPORT OF DIRECTOR OF EDUCATION</vt:lpstr>
      <vt:lpstr>REPORT OF DIRECTOR OF EDUCATION</vt:lpstr>
    </vt:vector>
  </TitlesOfParts>
  <Company>Gateway EMEA</Company>
  <LinksUpToDate>false</LinksUpToDate>
  <CharactersWithSpaces>70424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DIRECTOR OF EDUCATION</dc:title>
  <dc:creator>Gateway Licensed User</dc:creator>
  <cp:lastModifiedBy>Helen Rogers</cp:lastModifiedBy>
  <cp:revision>2</cp:revision>
  <cp:lastPrinted>2014-01-30T14:19:00Z</cp:lastPrinted>
  <dcterms:created xsi:type="dcterms:W3CDTF">2014-02-03T14:24:00Z</dcterms:created>
  <dcterms:modified xsi:type="dcterms:W3CDTF">2014-02-03T14:24:00Z</dcterms:modified>
</cp:coreProperties>
</file>